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4E67" w:rsidRDefault="00274E67" w:rsidP="00274E67">
      <w:pPr>
        <w:jc w:val="center"/>
        <w:rPr>
          <w:rFonts w:ascii="Calibri" w:hAnsi="Calibri" w:cs="Calibri"/>
          <w:sz w:val="52"/>
          <w:szCs w:val="52"/>
        </w:rPr>
      </w:pPr>
      <w:r w:rsidRPr="00DA625D">
        <w:rPr>
          <w:rFonts w:ascii="Calibri" w:hAnsi="Calibri" w:cs="Calibri"/>
          <w:sz w:val="52"/>
          <w:szCs w:val="52"/>
        </w:rPr>
        <w:t xml:space="preserve">Clwyd Community Primary </w:t>
      </w:r>
    </w:p>
    <w:p w:rsidR="00274E67" w:rsidRPr="00DA625D" w:rsidRDefault="00274E67" w:rsidP="00274E67">
      <w:pPr>
        <w:jc w:val="center"/>
        <w:rPr>
          <w:rFonts w:ascii="Calibri" w:hAnsi="Calibri" w:cs="Calibri"/>
          <w:sz w:val="52"/>
          <w:szCs w:val="52"/>
        </w:rPr>
      </w:pPr>
      <w:r w:rsidRPr="00DA625D">
        <w:rPr>
          <w:rFonts w:ascii="Calibri" w:hAnsi="Calibri" w:cs="Calibri"/>
          <w:sz w:val="52"/>
          <w:szCs w:val="52"/>
        </w:rPr>
        <w:t xml:space="preserve">School </w:t>
      </w:r>
    </w:p>
    <w:p w:rsidR="00274E67" w:rsidRPr="00DA625D" w:rsidRDefault="00274E67" w:rsidP="00274E67">
      <w:pPr>
        <w:jc w:val="center"/>
        <w:rPr>
          <w:rFonts w:ascii="Calibri" w:hAnsi="Calibri" w:cs="Calibri"/>
          <w:sz w:val="52"/>
          <w:szCs w:val="52"/>
        </w:rPr>
      </w:pPr>
    </w:p>
    <w:p w:rsidR="00274E67" w:rsidRPr="00DA625D" w:rsidRDefault="00274E67" w:rsidP="00274E67">
      <w:pPr>
        <w:jc w:val="center"/>
        <w:rPr>
          <w:rFonts w:ascii="Calibri" w:hAnsi="Calibri" w:cs="Calibri"/>
          <w:sz w:val="52"/>
          <w:szCs w:val="52"/>
        </w:rPr>
      </w:pPr>
    </w:p>
    <w:p w:rsidR="00274E67" w:rsidRPr="00DA625D" w:rsidRDefault="00274E67" w:rsidP="00274E67">
      <w:pPr>
        <w:jc w:val="center"/>
        <w:rPr>
          <w:rFonts w:ascii="Calibri" w:hAnsi="Calibri" w:cs="Calibri"/>
          <w:sz w:val="52"/>
          <w:szCs w:val="52"/>
        </w:rPr>
      </w:pPr>
      <w:r w:rsidRPr="00DA625D">
        <w:rPr>
          <w:rFonts w:ascii="Calibri" w:hAnsi="Calibri" w:cs="Calibri"/>
          <w:sz w:val="52"/>
          <w:szCs w:val="52"/>
        </w:rPr>
        <w:t xml:space="preserve">Child Protection </w:t>
      </w:r>
      <w:r>
        <w:rPr>
          <w:rFonts w:ascii="Calibri" w:hAnsi="Calibri" w:cs="Calibri"/>
          <w:sz w:val="52"/>
          <w:szCs w:val="52"/>
        </w:rPr>
        <w:t xml:space="preserve">and Safeguarding </w:t>
      </w:r>
      <w:r w:rsidRPr="00DA625D">
        <w:rPr>
          <w:rFonts w:ascii="Calibri" w:hAnsi="Calibri" w:cs="Calibri"/>
          <w:sz w:val="52"/>
          <w:szCs w:val="52"/>
        </w:rPr>
        <w:t>Policy</w:t>
      </w:r>
    </w:p>
    <w:p w:rsidR="00274E67" w:rsidRPr="00DA625D" w:rsidRDefault="00274E67" w:rsidP="00274E67">
      <w:pPr>
        <w:jc w:val="center"/>
        <w:rPr>
          <w:rFonts w:ascii="Calibri" w:hAnsi="Calibri" w:cs="Calibri"/>
          <w:b/>
        </w:rPr>
      </w:pPr>
    </w:p>
    <w:p w:rsidR="00274E67" w:rsidRPr="00DA625D" w:rsidRDefault="00274E67" w:rsidP="00274E67">
      <w:pPr>
        <w:jc w:val="center"/>
        <w:rPr>
          <w:rFonts w:ascii="Calibri" w:hAnsi="Calibri" w:cs="Calibri"/>
          <w:b/>
        </w:rPr>
      </w:pPr>
    </w:p>
    <w:p w:rsidR="00274E67" w:rsidRPr="00DA625D" w:rsidRDefault="00274E67" w:rsidP="00274E67">
      <w:pPr>
        <w:jc w:val="center"/>
        <w:rPr>
          <w:rFonts w:ascii="Calibri" w:hAnsi="Calibri" w:cs="Calibri"/>
          <w:b/>
        </w:rPr>
      </w:pPr>
    </w:p>
    <w:p w:rsidR="00274E67" w:rsidRPr="00DA625D" w:rsidRDefault="00274E67" w:rsidP="00274E67">
      <w:pPr>
        <w:jc w:val="center"/>
        <w:rPr>
          <w:rFonts w:ascii="Calibri" w:hAnsi="Calibri" w:cs="Calibri"/>
          <w:b/>
        </w:rPr>
      </w:pPr>
      <w:bookmarkStart w:id="0" w:name="_GoBack"/>
      <w:bookmarkEnd w:id="0"/>
      <w:r w:rsidRPr="00DA625D">
        <w:rPr>
          <w:rFonts w:ascii="Calibri" w:hAnsi="Calibri" w:cs="Calibri"/>
          <w:noProof/>
        </w:rPr>
        <w:drawing>
          <wp:anchor distT="0" distB="0" distL="114300" distR="114300" simplePos="0" relativeHeight="251670528" behindDoc="1" locked="0" layoutInCell="1" allowOverlap="1">
            <wp:simplePos x="0" y="0"/>
            <wp:positionH relativeFrom="margin">
              <wp:posOffset>1394460</wp:posOffset>
            </wp:positionH>
            <wp:positionV relativeFrom="paragraph">
              <wp:posOffset>9525</wp:posOffset>
            </wp:positionV>
            <wp:extent cx="2971800" cy="3740150"/>
            <wp:effectExtent l="0" t="0" r="0" b="0"/>
            <wp:wrapTight wrapText="bothSides">
              <wp:wrapPolygon edited="0">
                <wp:start x="0" y="0"/>
                <wp:lineTo x="0" y="21453"/>
                <wp:lineTo x="21462" y="21453"/>
                <wp:lineTo x="21462" y="0"/>
                <wp:lineTo x="0" y="0"/>
              </wp:wrapPolygon>
            </wp:wrapTight>
            <wp:docPr id="12" name="Picture 12" descr="Clwyd Community Primary School -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wyd Community Primary School - Swanse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71800" cy="37401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74E67" w:rsidRPr="00DA625D" w:rsidRDefault="00274E67" w:rsidP="00274E67">
      <w:pPr>
        <w:jc w:val="center"/>
        <w:rPr>
          <w:rFonts w:ascii="Calibri" w:hAnsi="Calibri" w:cs="Calibri"/>
          <w:b/>
        </w:rPr>
      </w:pPr>
    </w:p>
    <w:p w:rsidR="00274E67" w:rsidRPr="00DA625D" w:rsidRDefault="00274E67" w:rsidP="00274E67">
      <w:pPr>
        <w:jc w:val="center"/>
        <w:rPr>
          <w:rFonts w:ascii="Calibri" w:hAnsi="Calibri" w:cs="Calibri"/>
          <w:b/>
        </w:rPr>
      </w:pPr>
    </w:p>
    <w:p w:rsidR="00274E67" w:rsidRPr="00DA625D" w:rsidRDefault="00274E67" w:rsidP="00274E67">
      <w:pPr>
        <w:jc w:val="center"/>
        <w:rPr>
          <w:rFonts w:ascii="Calibri" w:hAnsi="Calibri" w:cs="Calibri"/>
        </w:rPr>
      </w:pPr>
    </w:p>
    <w:p w:rsidR="00274E67" w:rsidRPr="00DA625D" w:rsidRDefault="00274E67" w:rsidP="00274E67">
      <w:pPr>
        <w:jc w:val="center"/>
        <w:rPr>
          <w:rFonts w:ascii="Calibri" w:hAnsi="Calibri" w:cs="Calibri"/>
        </w:rPr>
      </w:pPr>
    </w:p>
    <w:p w:rsidR="00274E67" w:rsidRPr="00DA625D" w:rsidRDefault="00274E67" w:rsidP="00274E67">
      <w:pPr>
        <w:jc w:val="center"/>
        <w:rPr>
          <w:rFonts w:ascii="Calibri" w:hAnsi="Calibri" w:cs="Calibri"/>
        </w:rPr>
      </w:pPr>
    </w:p>
    <w:p w:rsidR="00274E67" w:rsidRPr="00DA625D" w:rsidRDefault="00274E67" w:rsidP="00274E67">
      <w:pPr>
        <w:jc w:val="center"/>
        <w:rPr>
          <w:rFonts w:ascii="Calibri" w:hAnsi="Calibri" w:cs="Calibri"/>
        </w:rPr>
      </w:pPr>
    </w:p>
    <w:p w:rsidR="00274E67" w:rsidRPr="00DA625D" w:rsidRDefault="00274E67" w:rsidP="00274E67">
      <w:pPr>
        <w:jc w:val="center"/>
        <w:rPr>
          <w:rFonts w:ascii="Calibri" w:hAnsi="Calibri" w:cs="Calibri"/>
        </w:rPr>
      </w:pPr>
    </w:p>
    <w:p w:rsidR="00274E67" w:rsidRPr="00DA625D" w:rsidRDefault="00274E67" w:rsidP="00274E67">
      <w:pPr>
        <w:jc w:val="center"/>
        <w:rPr>
          <w:rFonts w:ascii="Calibri" w:hAnsi="Calibri" w:cs="Calibri"/>
        </w:rPr>
      </w:pPr>
    </w:p>
    <w:p w:rsidR="00274E67" w:rsidRPr="00DA625D" w:rsidRDefault="00274E67" w:rsidP="00274E67">
      <w:pPr>
        <w:jc w:val="center"/>
        <w:rPr>
          <w:rFonts w:ascii="Calibri" w:hAnsi="Calibri" w:cs="Calibri"/>
        </w:rPr>
      </w:pPr>
    </w:p>
    <w:p w:rsidR="00274E67" w:rsidRPr="00DA625D" w:rsidRDefault="00274E67" w:rsidP="00274E67">
      <w:pPr>
        <w:jc w:val="center"/>
        <w:rPr>
          <w:rFonts w:ascii="Calibri" w:hAnsi="Calibri" w:cs="Calibri"/>
        </w:rPr>
      </w:pPr>
    </w:p>
    <w:p w:rsidR="00274E67" w:rsidRPr="00DA625D" w:rsidRDefault="00274E67" w:rsidP="00274E67">
      <w:pPr>
        <w:jc w:val="center"/>
        <w:rPr>
          <w:rFonts w:ascii="Calibri" w:hAnsi="Calibri" w:cs="Calibri"/>
        </w:rPr>
      </w:pPr>
    </w:p>
    <w:p w:rsidR="00274E67" w:rsidRPr="00DA625D" w:rsidRDefault="00274E67" w:rsidP="00274E67">
      <w:pPr>
        <w:jc w:val="center"/>
        <w:rPr>
          <w:rFonts w:ascii="Calibri" w:hAnsi="Calibri" w:cs="Calibri"/>
        </w:rPr>
      </w:pPr>
    </w:p>
    <w:p w:rsidR="00274E67" w:rsidRPr="00DA625D" w:rsidRDefault="00274E67" w:rsidP="00274E67">
      <w:pPr>
        <w:jc w:val="center"/>
        <w:rPr>
          <w:rFonts w:ascii="Calibri" w:hAnsi="Calibri" w:cs="Calibri"/>
        </w:rPr>
      </w:pPr>
    </w:p>
    <w:p w:rsidR="00274E67" w:rsidRPr="00DA625D" w:rsidRDefault="00274E67" w:rsidP="00274E67">
      <w:pPr>
        <w:jc w:val="center"/>
        <w:rPr>
          <w:rFonts w:ascii="Calibri" w:hAnsi="Calibri" w:cs="Calibri"/>
        </w:rPr>
      </w:pPr>
    </w:p>
    <w:p w:rsidR="00274E67" w:rsidRPr="00DA625D" w:rsidRDefault="00274E67" w:rsidP="00274E67">
      <w:pPr>
        <w:jc w:val="center"/>
        <w:rPr>
          <w:rFonts w:ascii="Calibri" w:hAnsi="Calibri" w:cs="Calibri"/>
        </w:rPr>
      </w:pPr>
    </w:p>
    <w:p w:rsidR="00274E67" w:rsidRPr="00DA625D" w:rsidRDefault="00274E67" w:rsidP="00274E67">
      <w:pPr>
        <w:jc w:val="center"/>
        <w:rPr>
          <w:rFonts w:ascii="Calibri" w:hAnsi="Calibri" w:cs="Calibri"/>
        </w:rPr>
      </w:pPr>
    </w:p>
    <w:p w:rsidR="00274E67" w:rsidRPr="00DA625D" w:rsidRDefault="00274E67" w:rsidP="00274E67">
      <w:pPr>
        <w:jc w:val="center"/>
        <w:rPr>
          <w:rFonts w:ascii="Calibri" w:hAnsi="Calibri" w:cs="Calibri"/>
        </w:rPr>
      </w:pPr>
    </w:p>
    <w:p w:rsidR="00274E67" w:rsidRPr="00DA625D" w:rsidRDefault="00274E67" w:rsidP="00274E67">
      <w:pPr>
        <w:jc w:val="center"/>
        <w:rPr>
          <w:rFonts w:ascii="Calibri" w:hAnsi="Calibri" w:cs="Calibri"/>
        </w:rPr>
      </w:pPr>
    </w:p>
    <w:p w:rsidR="00274E67" w:rsidRPr="00DA625D" w:rsidRDefault="00274E67" w:rsidP="00274E67">
      <w:pPr>
        <w:jc w:val="center"/>
        <w:rPr>
          <w:rFonts w:ascii="Calibri" w:hAnsi="Calibri" w:cs="Calibri"/>
        </w:rPr>
      </w:pPr>
    </w:p>
    <w:p w:rsidR="00274E67" w:rsidRPr="00DA625D" w:rsidRDefault="00274E67" w:rsidP="00274E67">
      <w:pPr>
        <w:jc w:val="center"/>
        <w:rPr>
          <w:rFonts w:ascii="Calibri" w:hAnsi="Calibri" w:cs="Calibri"/>
        </w:rPr>
      </w:pPr>
    </w:p>
    <w:p w:rsidR="00274E67" w:rsidRPr="00DA625D" w:rsidRDefault="00274E67" w:rsidP="00274E67">
      <w:pPr>
        <w:jc w:val="center"/>
        <w:rPr>
          <w:rFonts w:ascii="Calibri" w:hAnsi="Calibri" w:cs="Calibri"/>
        </w:rPr>
      </w:pPr>
    </w:p>
    <w:p w:rsidR="00274E67" w:rsidRPr="00DA625D" w:rsidRDefault="00274E67" w:rsidP="00274E67">
      <w:pPr>
        <w:jc w:val="center"/>
        <w:rPr>
          <w:rFonts w:ascii="Calibri" w:hAnsi="Calibri" w:cs="Calibri"/>
        </w:rPr>
      </w:pPr>
    </w:p>
    <w:p w:rsidR="00274E67" w:rsidRPr="00DA625D" w:rsidRDefault="00274E67" w:rsidP="00274E67">
      <w:pPr>
        <w:jc w:val="center"/>
        <w:rPr>
          <w:rFonts w:ascii="Calibri" w:hAnsi="Calibri" w:cs="Calibri"/>
        </w:rPr>
      </w:pPr>
    </w:p>
    <w:p w:rsidR="00274E67" w:rsidRDefault="00274E67" w:rsidP="00274E67">
      <w:pPr>
        <w:jc w:val="center"/>
        <w:rPr>
          <w:rFonts w:ascii="Calibri" w:hAnsi="Calibri" w:cs="Calibri"/>
        </w:rPr>
      </w:pPr>
    </w:p>
    <w:p w:rsidR="00274E67" w:rsidRDefault="00274E67" w:rsidP="00274E67">
      <w:pPr>
        <w:jc w:val="center"/>
        <w:rPr>
          <w:rFonts w:ascii="Calibri" w:hAnsi="Calibri" w:cs="Calibri"/>
        </w:rPr>
      </w:pPr>
    </w:p>
    <w:p w:rsidR="00274E67" w:rsidRDefault="00274E67" w:rsidP="00274E67">
      <w:pPr>
        <w:jc w:val="center"/>
        <w:rPr>
          <w:rFonts w:ascii="Calibri" w:hAnsi="Calibri" w:cs="Calibri"/>
        </w:rPr>
      </w:pPr>
    </w:p>
    <w:p w:rsidR="00274E67" w:rsidRDefault="00274E67" w:rsidP="00274E67">
      <w:pPr>
        <w:jc w:val="center"/>
        <w:rPr>
          <w:rFonts w:ascii="Calibri" w:hAnsi="Calibri" w:cs="Calibri"/>
        </w:rPr>
      </w:pPr>
    </w:p>
    <w:p w:rsidR="00274E67" w:rsidRDefault="00274E67" w:rsidP="00274E67">
      <w:pPr>
        <w:jc w:val="center"/>
        <w:rPr>
          <w:rFonts w:ascii="Calibri" w:hAnsi="Calibri" w:cs="Calibri"/>
        </w:rPr>
      </w:pPr>
    </w:p>
    <w:p w:rsidR="00274E67" w:rsidRDefault="00274E67" w:rsidP="00274E67">
      <w:pPr>
        <w:jc w:val="center"/>
        <w:rPr>
          <w:rFonts w:ascii="Calibri" w:hAnsi="Calibri" w:cs="Calibri"/>
        </w:rPr>
      </w:pPr>
    </w:p>
    <w:p w:rsidR="00274E67" w:rsidRDefault="00274E67" w:rsidP="00274E67">
      <w:pPr>
        <w:jc w:val="center"/>
        <w:rPr>
          <w:rFonts w:ascii="Calibri" w:hAnsi="Calibri" w:cs="Calibri"/>
        </w:rPr>
      </w:pPr>
    </w:p>
    <w:p w:rsidR="00274E67" w:rsidRPr="00DA625D" w:rsidRDefault="00274E67" w:rsidP="00274E67">
      <w:pPr>
        <w:jc w:val="center"/>
        <w:rPr>
          <w:rFonts w:ascii="Calibri" w:hAnsi="Calibri" w:cs="Calibri"/>
        </w:rPr>
      </w:pPr>
    </w:p>
    <w:p w:rsidR="00FC5D4E" w:rsidRPr="00D43BDF" w:rsidRDefault="00673077" w:rsidP="00274E67">
      <w:pPr>
        <w:pStyle w:val="Heading1"/>
        <w:jc w:val="center"/>
        <w:rPr>
          <w:rFonts w:ascii="Calibri" w:hAnsi="Calibri"/>
        </w:rPr>
      </w:pPr>
      <w:r>
        <w:rPr>
          <w:rFonts w:ascii="Calibri" w:hAnsi="Calibri"/>
        </w:rPr>
        <w:lastRenderedPageBreak/>
        <w:t xml:space="preserve">Clwyd Community Primary School    </w:t>
      </w:r>
    </w:p>
    <w:p w:rsidR="00FC5D4E" w:rsidRPr="00D43BDF" w:rsidRDefault="00FC5D4E" w:rsidP="00FC5D4E">
      <w:pPr>
        <w:pStyle w:val="NumberedParagraphs"/>
        <w:numPr>
          <w:ilvl w:val="0"/>
          <w:numId w:val="0"/>
        </w:numPr>
        <w:spacing w:before="0" w:after="0" w:line="240" w:lineRule="auto"/>
        <w:rPr>
          <w:rFonts w:ascii="Calibri" w:hAnsi="Calibri"/>
          <w:b/>
          <w:sz w:val="24"/>
        </w:rP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-19050</wp:posOffset>
                </wp:positionH>
                <wp:positionV relativeFrom="paragraph">
                  <wp:posOffset>90170</wp:posOffset>
                </wp:positionV>
                <wp:extent cx="5943600" cy="5807075"/>
                <wp:effectExtent l="0" t="0" r="19050" b="2222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807075"/>
                        </a:xfrm>
                        <a:prstGeom prst="rect">
                          <a:avLst/>
                        </a:prstGeom>
                        <a:solidFill>
                          <a:srgbClr val="802F78"/>
                        </a:solidFill>
                        <a:ln w="9525">
                          <a:solidFill>
                            <a:srgbClr val="000000"/>
                          </a:solidFill>
                          <a:miter lim="800000"/>
                          <a:headEnd/>
                          <a:tailEnd/>
                        </a:ln>
                      </wps:spPr>
                      <wps:txbx>
                        <w:txbxContent>
                          <w:p w:rsidR="00401CEE" w:rsidRPr="006F0399" w:rsidRDefault="00401CEE" w:rsidP="00FC5D4E">
                            <w:pPr>
                              <w:shd w:val="clear" w:color="auto" w:fill="802F78"/>
                              <w:autoSpaceDE w:val="0"/>
                              <w:autoSpaceDN w:val="0"/>
                              <w:adjustRightInd w:val="0"/>
                              <w:jc w:val="center"/>
                              <w:rPr>
                                <w:rFonts w:cs="Arial"/>
                                <w:b/>
                                <w:bCs/>
                                <w:color w:val="FFFFFF"/>
                                <w:sz w:val="96"/>
                                <w:szCs w:val="96"/>
                              </w:rPr>
                            </w:pPr>
                            <w:r w:rsidRPr="006F0399">
                              <w:rPr>
                                <w:rFonts w:cs="Arial"/>
                                <w:b/>
                                <w:bCs/>
                                <w:color w:val="FFFFFF"/>
                                <w:sz w:val="96"/>
                                <w:szCs w:val="96"/>
                              </w:rPr>
                              <w:t>West Glamorgan Safeguarding Board</w:t>
                            </w:r>
                          </w:p>
                          <w:p w:rsidR="00401CEE" w:rsidRPr="006F0399" w:rsidRDefault="00401CEE" w:rsidP="00FC5D4E">
                            <w:pPr>
                              <w:shd w:val="clear" w:color="auto" w:fill="802F78"/>
                              <w:autoSpaceDE w:val="0"/>
                              <w:autoSpaceDN w:val="0"/>
                              <w:adjustRightInd w:val="0"/>
                              <w:jc w:val="center"/>
                              <w:rPr>
                                <w:rFonts w:cs="Arial"/>
                                <w:b/>
                                <w:bCs/>
                                <w:color w:val="FFFFFF"/>
                                <w:sz w:val="96"/>
                                <w:szCs w:val="96"/>
                              </w:rPr>
                            </w:pPr>
                            <w:r w:rsidRPr="006F0399">
                              <w:rPr>
                                <w:rFonts w:cs="Arial"/>
                                <w:b/>
                                <w:bCs/>
                                <w:color w:val="FFFFFF"/>
                                <w:sz w:val="96"/>
                                <w:szCs w:val="96"/>
                              </w:rPr>
                              <w:t xml:space="preserve">Model </w:t>
                            </w:r>
                            <w:r>
                              <w:rPr>
                                <w:rFonts w:cs="Arial"/>
                                <w:b/>
                                <w:bCs/>
                                <w:color w:val="FFFFFF"/>
                                <w:sz w:val="96"/>
                                <w:szCs w:val="96"/>
                              </w:rPr>
                              <w:t xml:space="preserve">Safeguarding and </w:t>
                            </w:r>
                            <w:r w:rsidRPr="006F0399">
                              <w:rPr>
                                <w:rFonts w:cs="Arial"/>
                                <w:b/>
                                <w:bCs/>
                                <w:color w:val="FFFFFF"/>
                                <w:sz w:val="96"/>
                                <w:szCs w:val="96"/>
                              </w:rPr>
                              <w:t>Child Protection Policy for schools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margin-left:-1.5pt;margin-top:7.1pt;width:468pt;height:45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" fillcolor="#802f78">
                <v:textbox>
                  <w:txbxContent>
                    <w:p w:rsidR="00401CEE" w:rsidRPr="006F0399" w:rsidRDefault="00401CEE" w:rsidP="00FC5D4E">
                      <w:pPr>
                        <w:shd w:val="clear" w:color="auto" w:fill="802F78"/>
                        <w:autoSpaceDE w:val="0"/>
                        <w:autoSpaceDN w:val="0"/>
                        <w:adjustRightInd w:val="0"/>
                        <w:jc w:val="center"/>
                        <w:rPr>
                          <w:rFonts w:cs="Arial"/>
                          <w:b/>
                          <w:bCs/>
                          <w:color w:val="FFFFFF"/>
                          <w:sz w:val="96"/>
                          <w:szCs w:val="96"/>
                        </w:rPr>
                      </w:pPr>
                      <w:r w:rsidRPr="006F0399">
                        <w:rPr>
                          <w:rFonts w:cs="Arial"/>
                          <w:b/>
                          <w:bCs/>
                          <w:color w:val="FFFFFF"/>
                          <w:sz w:val="96"/>
                          <w:szCs w:val="96"/>
                        </w:rPr>
                        <w:t>West Glamorgan Safeguarding Board</w:t>
                      </w:r>
                    </w:p>
                    <w:p w:rsidR="00401CEE" w:rsidRPr="006F0399" w:rsidRDefault="00401CEE" w:rsidP="00FC5D4E">
                      <w:pPr>
                        <w:shd w:val="clear" w:color="auto" w:fill="802F78"/>
                        <w:autoSpaceDE w:val="0"/>
                        <w:autoSpaceDN w:val="0"/>
                        <w:adjustRightInd w:val="0"/>
                        <w:jc w:val="center"/>
                        <w:rPr>
                          <w:rFonts w:cs="Arial"/>
                          <w:b/>
                          <w:bCs/>
                          <w:color w:val="FFFFFF"/>
                          <w:sz w:val="96"/>
                          <w:szCs w:val="96"/>
                        </w:rPr>
                      </w:pPr>
                      <w:r w:rsidRPr="006F0399">
                        <w:rPr>
                          <w:rFonts w:cs="Arial"/>
                          <w:b/>
                          <w:bCs/>
                          <w:color w:val="FFFFFF"/>
                          <w:sz w:val="96"/>
                          <w:szCs w:val="96"/>
                        </w:rPr>
                        <w:t xml:space="preserve">Model </w:t>
                      </w:r>
                      <w:r>
                        <w:rPr>
                          <w:rFonts w:cs="Arial"/>
                          <w:b/>
                          <w:bCs/>
                          <w:color w:val="FFFFFF"/>
                          <w:sz w:val="96"/>
                          <w:szCs w:val="96"/>
                        </w:rPr>
                        <w:t xml:space="preserve">Safeguarding and </w:t>
                      </w:r>
                      <w:r w:rsidRPr="006F0399">
                        <w:rPr>
                          <w:rFonts w:cs="Arial"/>
                          <w:b/>
                          <w:bCs/>
                          <w:color w:val="FFFFFF"/>
                          <w:sz w:val="96"/>
                          <w:szCs w:val="96"/>
                        </w:rPr>
                        <w:t>Child Protection Policy for schools</w:t>
                      </w:r>
                    </w:p>
                  </w:txbxContent>
                </v:textbox>
              </v:shape>
            </w:pict>
          </mc:Fallback>
        </mc:AlternateContent>
      </w:r>
    </w:p>
    <w:p w:rsidR="00FC5D4E" w:rsidRPr="00D43BDF" w:rsidRDefault="00FC5D4E" w:rsidP="00FC5D4E">
      <w:pPr>
        <w:pStyle w:val="NumberedParagraphs"/>
        <w:numPr>
          <w:ilvl w:val="0"/>
          <w:numId w:val="0"/>
        </w:numPr>
        <w:spacing w:before="0" w:after="0" w:line="240" w:lineRule="auto"/>
        <w:rPr>
          <w:rFonts w:ascii="Calibri" w:hAnsi="Calibri"/>
          <w:b/>
          <w:sz w:val="24"/>
        </w:rPr>
      </w:pPr>
    </w:p>
    <w:p w:rsidR="00FC5D4E" w:rsidRPr="00D43BDF" w:rsidRDefault="00FC5D4E" w:rsidP="00FC5D4E">
      <w:pPr>
        <w:pStyle w:val="NumberedParagraphs"/>
        <w:numPr>
          <w:ilvl w:val="0"/>
          <w:numId w:val="0"/>
        </w:numPr>
        <w:spacing w:before="0" w:after="0" w:line="240" w:lineRule="auto"/>
        <w:rPr>
          <w:rFonts w:ascii="Calibri" w:hAnsi="Calibri"/>
          <w:b/>
          <w:sz w:val="24"/>
        </w:rPr>
      </w:pPr>
    </w:p>
    <w:p w:rsidR="00FC5D4E" w:rsidRPr="00D43BDF" w:rsidRDefault="00FC5D4E" w:rsidP="00FC5D4E">
      <w:pPr>
        <w:pStyle w:val="NumberedParagraphs"/>
        <w:numPr>
          <w:ilvl w:val="0"/>
          <w:numId w:val="0"/>
        </w:numPr>
        <w:spacing w:before="0" w:after="0" w:line="240" w:lineRule="auto"/>
        <w:rPr>
          <w:rFonts w:ascii="Calibri" w:hAnsi="Calibri"/>
          <w:b/>
          <w:sz w:val="24"/>
        </w:rPr>
      </w:pPr>
    </w:p>
    <w:p w:rsidR="00FC5D4E" w:rsidRPr="00D43BDF" w:rsidRDefault="00FC5D4E" w:rsidP="00FC5D4E">
      <w:pPr>
        <w:pStyle w:val="NumberedParagraphs"/>
        <w:numPr>
          <w:ilvl w:val="0"/>
          <w:numId w:val="0"/>
        </w:numPr>
        <w:spacing w:before="0" w:after="0" w:line="240" w:lineRule="auto"/>
        <w:rPr>
          <w:rFonts w:ascii="Calibri" w:hAnsi="Calibri"/>
          <w:b/>
          <w:sz w:val="24"/>
        </w:rPr>
      </w:pPr>
    </w:p>
    <w:p w:rsidR="00FC5D4E" w:rsidRPr="00D43BDF" w:rsidRDefault="00FC5D4E" w:rsidP="00FC5D4E">
      <w:pPr>
        <w:pStyle w:val="NumberedParagraphs"/>
        <w:numPr>
          <w:ilvl w:val="0"/>
          <w:numId w:val="0"/>
        </w:numPr>
        <w:spacing w:before="0" w:after="0" w:line="240" w:lineRule="auto"/>
        <w:rPr>
          <w:rFonts w:ascii="Calibri" w:hAnsi="Calibri"/>
          <w:b/>
          <w:sz w:val="24"/>
        </w:rPr>
      </w:pPr>
    </w:p>
    <w:p w:rsidR="00FC5D4E" w:rsidRPr="00D43BDF" w:rsidRDefault="00FC5D4E" w:rsidP="00FC5D4E">
      <w:pPr>
        <w:pStyle w:val="NumberedParagraphs"/>
        <w:numPr>
          <w:ilvl w:val="0"/>
          <w:numId w:val="0"/>
        </w:numPr>
        <w:spacing w:before="0" w:after="0" w:line="240" w:lineRule="auto"/>
        <w:rPr>
          <w:rFonts w:ascii="Calibri" w:hAnsi="Calibri"/>
          <w:b/>
          <w:sz w:val="24"/>
        </w:rPr>
      </w:pPr>
    </w:p>
    <w:p w:rsidR="00FC5D4E" w:rsidRPr="00D43BDF" w:rsidRDefault="00FC5D4E" w:rsidP="00FC5D4E">
      <w:pPr>
        <w:pStyle w:val="NumberedParagraphs"/>
        <w:numPr>
          <w:ilvl w:val="0"/>
          <w:numId w:val="0"/>
        </w:numPr>
        <w:spacing w:before="0" w:after="0" w:line="240" w:lineRule="auto"/>
        <w:rPr>
          <w:rFonts w:ascii="Calibri" w:hAnsi="Calibri"/>
          <w:b/>
          <w:sz w:val="24"/>
        </w:rPr>
      </w:pPr>
    </w:p>
    <w:p w:rsidR="00FC5D4E" w:rsidRPr="00D43BDF" w:rsidRDefault="00FC5D4E" w:rsidP="00FC5D4E">
      <w:pPr>
        <w:rPr>
          <w:rFonts w:ascii="Calibri" w:eastAsia="MS Mincho" w:hAnsi="Calibri"/>
          <w:lang w:val="en-US" w:eastAsia="en-US"/>
        </w:rPr>
      </w:pPr>
    </w:p>
    <w:p w:rsidR="00FC5D4E" w:rsidRPr="00D43BDF" w:rsidRDefault="00FC5D4E" w:rsidP="00FC5D4E">
      <w:pPr>
        <w:autoSpaceDE w:val="0"/>
        <w:autoSpaceDN w:val="0"/>
        <w:adjustRightInd w:val="0"/>
        <w:rPr>
          <w:rFonts w:ascii="Calibri" w:eastAsia="Calibri" w:hAnsi="Calibri" w:cs="Arial"/>
          <w:b/>
          <w:bCs/>
          <w:lang w:eastAsia="en-US"/>
        </w:rPr>
      </w:pPr>
      <w:r w:rsidRPr="00D43BDF">
        <w:rPr>
          <w:rFonts w:ascii="Calibri" w:eastAsia="Calibri" w:hAnsi="Calibri" w:cs="Arial"/>
          <w:b/>
          <w:bCs/>
          <w:lang w:eastAsia="en-US"/>
        </w:rPr>
        <w:t>West</w:t>
      </w:r>
    </w:p>
    <w:p w:rsidR="00FC5D4E" w:rsidRPr="00D43BDF" w:rsidRDefault="00FC5D4E" w:rsidP="00FC5D4E">
      <w:pPr>
        <w:autoSpaceDE w:val="0"/>
        <w:autoSpaceDN w:val="0"/>
        <w:adjustRightInd w:val="0"/>
        <w:rPr>
          <w:rFonts w:ascii="Calibri" w:eastAsia="Calibri" w:hAnsi="Calibri" w:cs="Arial"/>
          <w:b/>
          <w:bCs/>
          <w:lang w:eastAsia="en-US"/>
        </w:rPr>
      </w:pPr>
    </w:p>
    <w:p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rsidR="00FC5D4E" w:rsidRDefault="003F27A1" w:rsidP="00FC5D4E">
      <w:pPr>
        <w:autoSpaceDE w:val="0"/>
        <w:autoSpaceDN w:val="0"/>
        <w:adjustRightInd w:val="0"/>
        <w:jc w:val="center"/>
        <w:rPr>
          <w:rFonts w:ascii="Calibri" w:eastAsia="Calibri" w:hAnsi="Calibri" w:cs="Arial"/>
          <w:b/>
          <w:bCs/>
          <w:sz w:val="32"/>
          <w:szCs w:val="32"/>
          <w:lang w:eastAsia="en-US"/>
        </w:rPr>
      </w:pPr>
      <w:r>
        <w:rPr>
          <w:rFonts w:ascii="Calibri" w:eastAsia="Calibri" w:hAnsi="Calibri" w:cs="Arial"/>
          <w:b/>
          <w:bCs/>
          <w:sz w:val="32"/>
          <w:szCs w:val="32"/>
          <w:lang w:eastAsia="en-US"/>
        </w:rPr>
        <w:t>August 2021</w:t>
      </w:r>
    </w:p>
    <w:p w:rsidR="00673077" w:rsidRPr="00D43BDF" w:rsidRDefault="00673077" w:rsidP="00FC5D4E">
      <w:pPr>
        <w:autoSpaceDE w:val="0"/>
        <w:autoSpaceDN w:val="0"/>
        <w:adjustRightInd w:val="0"/>
        <w:jc w:val="center"/>
        <w:rPr>
          <w:rFonts w:ascii="Calibri" w:eastAsia="Calibri" w:hAnsi="Calibri" w:cs="Arial"/>
          <w:b/>
          <w:bCs/>
          <w:sz w:val="32"/>
          <w:szCs w:val="32"/>
          <w:lang w:eastAsia="en-US"/>
        </w:rPr>
      </w:pPr>
      <w:r>
        <w:rPr>
          <w:rFonts w:ascii="Calibri" w:eastAsia="Calibri" w:hAnsi="Calibri" w:cs="Arial"/>
          <w:b/>
          <w:bCs/>
          <w:sz w:val="32"/>
          <w:szCs w:val="32"/>
          <w:lang w:eastAsia="en-US"/>
        </w:rPr>
        <w:t>Reviewed February 2022</w:t>
      </w:r>
    </w:p>
    <w:p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color w:val="000000"/>
          <w:sz w:val="28"/>
          <w:szCs w:val="28"/>
          <w:shd w:val="clear" w:color="auto" w:fill="CC99FF"/>
          <w:lang w:eastAsia="en-US"/>
        </w:rPr>
        <w:t>Introduction</w:t>
      </w:r>
    </w:p>
    <w:p w:rsidR="00FC5D4E" w:rsidRPr="00D43BDF" w:rsidRDefault="00401CEE" w:rsidP="00FC5D4E">
      <w:pPr>
        <w:autoSpaceDE w:val="0"/>
        <w:autoSpaceDN w:val="0"/>
        <w:adjustRightInd w:val="0"/>
        <w:jc w:val="both"/>
        <w:rPr>
          <w:rFonts w:ascii="Calibri" w:eastAsia="Calibri" w:hAnsi="Calibri" w:cs="Arial"/>
          <w:lang w:eastAsia="en-US"/>
        </w:rPr>
      </w:pPr>
      <w:r>
        <w:rPr>
          <w:rFonts w:ascii="Calibri" w:eastAsia="Calibri" w:hAnsi="Calibri" w:cs="Arial"/>
          <w:i/>
          <w:iCs/>
          <w:lang w:eastAsia="en-US"/>
        </w:rPr>
        <w:t>Clwyd Community Primary School</w:t>
      </w:r>
      <w:r w:rsidR="00FC5D4E" w:rsidRPr="00D43BDF">
        <w:rPr>
          <w:rFonts w:ascii="Calibri" w:eastAsia="Calibri" w:hAnsi="Calibri" w:cs="Arial"/>
          <w:i/>
          <w:iCs/>
          <w:lang w:eastAsia="en-US"/>
        </w:rPr>
        <w:t xml:space="preserve"> </w:t>
      </w:r>
      <w:r w:rsidR="00FC5D4E" w:rsidRPr="00D43BDF">
        <w:rPr>
          <w:rFonts w:ascii="Calibri" w:eastAsia="Calibri" w:hAnsi="Calibri" w:cs="Arial"/>
          <w:lang w:eastAsia="en-US"/>
        </w:rPr>
        <w:t xml:space="preserve">fully recognises the contribution it makes to </w:t>
      </w:r>
      <w:r w:rsidR="00FC5D4E">
        <w:rPr>
          <w:rFonts w:ascii="Calibri" w:eastAsia="Calibri" w:hAnsi="Calibri" w:cs="Arial"/>
          <w:lang w:eastAsia="en-US"/>
        </w:rPr>
        <w:t xml:space="preserve">safeguarding and </w:t>
      </w:r>
      <w:r w:rsidR="00FC5D4E" w:rsidRPr="00D43BDF">
        <w:rPr>
          <w:rFonts w:ascii="Calibri" w:eastAsia="Calibri" w:hAnsi="Calibri" w:cs="Arial"/>
          <w:lang w:eastAsia="en-US"/>
        </w:rPr>
        <w:t>child protection.</w:t>
      </w:r>
    </w:p>
    <w:p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There are three main elements to our policy:</w:t>
      </w:r>
    </w:p>
    <w:p w:rsidR="00FC5D4E" w:rsidRPr="00D43BDF" w:rsidRDefault="00FC5D4E" w:rsidP="00FC5D4E">
      <w:pPr>
        <w:autoSpaceDE w:val="0"/>
        <w:autoSpaceDN w:val="0"/>
        <w:adjustRightInd w:val="0"/>
        <w:jc w:val="both"/>
        <w:rPr>
          <w:rFonts w:ascii="Calibri" w:eastAsia="Calibri" w:hAnsi="Calibri" w:cs="Arial"/>
          <w:lang w:eastAsia="en-US"/>
        </w:rPr>
      </w:pPr>
    </w:p>
    <w:p w:rsidR="00FC5D4E" w:rsidRPr="00D43BDF" w:rsidRDefault="00FC5D4E"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sidRPr="00D43BDF">
        <w:rPr>
          <w:rFonts w:ascii="Calibri" w:eastAsia="Calibri" w:hAnsi="Calibri" w:cs="Arial"/>
          <w:lang w:eastAsia="en-US"/>
        </w:rPr>
        <w:t>prevention through the teaching and pastoral support offered to pupils</w:t>
      </w:r>
    </w:p>
    <w:p w:rsidR="00FC5D4E" w:rsidRPr="00D43BDF" w:rsidRDefault="00FC5D4E"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sidRPr="00D43BDF">
        <w:rPr>
          <w:rFonts w:ascii="Calibri" w:eastAsia="Calibri" w:hAnsi="Calibri" w:cs="Arial"/>
          <w:lang w:eastAsia="en-US"/>
        </w:rPr>
        <w:t xml:space="preserve">procedures for identifying and reporting cases, or suspected cases, of abuse. Because of our day to day contact with children school staff are well placed to observe the outward signs of abuse, </w:t>
      </w:r>
    </w:p>
    <w:p w:rsidR="00FC5D4E" w:rsidRPr="00D43BDF" w:rsidRDefault="00FC5D4E"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sidRPr="00D43BDF">
        <w:rPr>
          <w:rFonts w:ascii="Calibri" w:eastAsia="Calibri" w:hAnsi="Calibri" w:cs="Arial"/>
          <w:lang w:eastAsia="en-US"/>
        </w:rPr>
        <w:t>support to pupils who may have been abused.</w:t>
      </w:r>
    </w:p>
    <w:p w:rsidR="00FC5D4E" w:rsidRPr="00D43BDF" w:rsidRDefault="00FC5D4E" w:rsidP="00FC5D4E">
      <w:pPr>
        <w:autoSpaceDE w:val="0"/>
        <w:autoSpaceDN w:val="0"/>
        <w:adjustRightInd w:val="0"/>
        <w:ind w:left="720"/>
        <w:contextualSpacing/>
        <w:jc w:val="both"/>
        <w:rPr>
          <w:rFonts w:ascii="Calibri" w:eastAsia="Calibri" w:hAnsi="Calibri" w:cs="Arial"/>
          <w:lang w:eastAsia="en-US"/>
        </w:rPr>
      </w:pPr>
    </w:p>
    <w:p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Our policy applies to </w:t>
      </w:r>
      <w:r w:rsidRPr="00D43BDF">
        <w:rPr>
          <w:rFonts w:ascii="Calibri" w:eastAsia="Calibri" w:hAnsi="Calibri" w:cs="Arial"/>
          <w:b/>
          <w:u w:val="single"/>
          <w:lang w:eastAsia="en-US"/>
        </w:rPr>
        <w:t>all</w:t>
      </w:r>
      <w:r w:rsidRPr="00D43BDF">
        <w:rPr>
          <w:rFonts w:ascii="Calibri" w:eastAsia="Calibri" w:hAnsi="Calibri" w:cs="Arial"/>
          <w:lang w:eastAsia="en-US"/>
        </w:rPr>
        <w:t xml:space="preserve"> staff, governors and volunteers working in the school. </w:t>
      </w:r>
    </w:p>
    <w:p w:rsidR="00FC5D4E" w:rsidRPr="00D43BDF" w:rsidRDefault="00FC5D4E" w:rsidP="00FC5D4E">
      <w:pPr>
        <w:autoSpaceDE w:val="0"/>
        <w:autoSpaceDN w:val="0"/>
        <w:adjustRightInd w:val="0"/>
        <w:jc w:val="both"/>
        <w:rPr>
          <w:rFonts w:ascii="Calibri" w:eastAsia="Calibri" w:hAnsi="Calibri" w:cs="Arial"/>
          <w:lang w:eastAsia="en-US"/>
        </w:rPr>
      </w:pPr>
    </w:p>
    <w:p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Our school will annually review the policy and is committed to following any new guidance. </w:t>
      </w:r>
    </w:p>
    <w:p w:rsidR="00FC5D4E" w:rsidRPr="00D43BDF" w:rsidRDefault="00FC5D4E" w:rsidP="00FC5D4E">
      <w:pPr>
        <w:autoSpaceDE w:val="0"/>
        <w:autoSpaceDN w:val="0"/>
        <w:adjustRightInd w:val="0"/>
        <w:jc w:val="both"/>
        <w:rPr>
          <w:rFonts w:ascii="Calibri" w:eastAsia="Calibri" w:hAnsi="Calibri" w:cs="Arial"/>
          <w:lang w:eastAsia="en-US"/>
        </w:rPr>
      </w:pPr>
    </w:p>
    <w:p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shd w:val="clear" w:color="auto" w:fill="CC99FF"/>
          <w:lang w:eastAsia="en-US"/>
        </w:rPr>
      </w:pPr>
      <w:r w:rsidRPr="00D43BDF">
        <w:rPr>
          <w:rFonts w:ascii="Calibri" w:eastAsia="Calibri" w:hAnsi="Calibri" w:cs="Arial"/>
          <w:b/>
          <w:color w:val="000000"/>
          <w:sz w:val="28"/>
          <w:szCs w:val="28"/>
          <w:shd w:val="clear" w:color="auto" w:fill="CC99FF"/>
          <w:lang w:eastAsia="en-US"/>
        </w:rPr>
        <w:t>SAFEGUARDING STATEMENT</w:t>
      </w:r>
    </w:p>
    <w:p w:rsidR="00FC5D4E" w:rsidRPr="00D43BDF" w:rsidRDefault="00FC5D4E" w:rsidP="00FC5D4E">
      <w:pPr>
        <w:autoSpaceDE w:val="0"/>
        <w:autoSpaceDN w:val="0"/>
        <w:adjustRightInd w:val="0"/>
        <w:jc w:val="both"/>
        <w:rPr>
          <w:rFonts w:ascii="Calibri" w:eastAsia="Calibri" w:hAnsi="Calibri" w:cs="Arial"/>
          <w:lang w:eastAsia="en-US"/>
        </w:rPr>
      </w:pPr>
    </w:p>
    <w:p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The Governors and staff of </w:t>
      </w:r>
      <w:r w:rsidR="00401CEE">
        <w:rPr>
          <w:rFonts w:ascii="Calibri" w:eastAsia="Calibri" w:hAnsi="Calibri" w:cs="Arial"/>
          <w:i/>
          <w:iCs/>
          <w:lang w:eastAsia="en-US"/>
        </w:rPr>
        <w:t>Clwyd Community Primary School</w:t>
      </w:r>
      <w:r w:rsidRPr="00D43BDF">
        <w:rPr>
          <w:rFonts w:ascii="Calibri" w:eastAsia="Calibri" w:hAnsi="Calibri" w:cs="Arial"/>
          <w:i/>
          <w:iCs/>
          <w:lang w:eastAsia="en-US"/>
        </w:rPr>
        <w:t xml:space="preserve"> </w:t>
      </w:r>
      <w:r w:rsidRPr="00D43BDF">
        <w:rPr>
          <w:rFonts w:ascii="Calibri" w:eastAsia="Calibri" w:hAnsi="Calibri" w:cs="Arial"/>
          <w:lang w:eastAsia="en-US"/>
        </w:rPr>
        <w:t>are fully committed to adhering to section 175 of the Education Act, 2002, which requires Local Authorities and Governing Bodies of maintained schools and institutions to have arrangements for exercising their functions with a view to safeguarding and promoting the welfare of children.  The Governi</w:t>
      </w:r>
      <w:r w:rsidR="00401CEE">
        <w:rPr>
          <w:rFonts w:ascii="Calibri" w:eastAsia="Calibri" w:hAnsi="Calibri" w:cs="Arial"/>
          <w:lang w:eastAsia="en-US"/>
        </w:rPr>
        <w:t xml:space="preserve">ng Body of </w:t>
      </w:r>
      <w:r w:rsidR="00401CEE">
        <w:rPr>
          <w:rFonts w:ascii="Calibri" w:eastAsia="Calibri" w:hAnsi="Calibri" w:cs="Arial"/>
          <w:i/>
          <w:iCs/>
          <w:lang w:eastAsia="en-US"/>
        </w:rPr>
        <w:t>Clwyd Community Primary School</w:t>
      </w:r>
      <w:r w:rsidRPr="00D43BDF">
        <w:rPr>
          <w:rFonts w:ascii="Calibri" w:eastAsia="Calibri" w:hAnsi="Calibri" w:cs="Arial"/>
          <w:i/>
          <w:iCs/>
          <w:lang w:eastAsia="en-US"/>
        </w:rPr>
        <w:t xml:space="preserve"> </w:t>
      </w:r>
      <w:r w:rsidRPr="00D43BDF">
        <w:rPr>
          <w:rFonts w:ascii="Calibri" w:eastAsia="Calibri" w:hAnsi="Calibri" w:cs="Arial"/>
          <w:lang w:eastAsia="en-US"/>
        </w:rPr>
        <w:t xml:space="preserve">responds to the objective of keeping children and young people safe </w:t>
      </w:r>
      <w:proofErr w:type="gramStart"/>
      <w:r w:rsidRPr="00D43BDF">
        <w:rPr>
          <w:rFonts w:ascii="Calibri" w:eastAsia="Calibri" w:hAnsi="Calibri" w:cs="Arial"/>
          <w:lang w:eastAsia="en-US"/>
        </w:rPr>
        <w:t>by:-</w:t>
      </w:r>
      <w:proofErr w:type="gramEnd"/>
    </w:p>
    <w:p w:rsidR="00FC5D4E" w:rsidRPr="00D43BDF" w:rsidRDefault="00FC5D4E" w:rsidP="00FC5D4E">
      <w:pPr>
        <w:autoSpaceDE w:val="0"/>
        <w:autoSpaceDN w:val="0"/>
        <w:adjustRightInd w:val="0"/>
        <w:jc w:val="both"/>
        <w:rPr>
          <w:rFonts w:ascii="Calibri" w:eastAsia="Calibri" w:hAnsi="Calibri" w:cs="Arial"/>
          <w:lang w:eastAsia="en-US"/>
        </w:rPr>
      </w:pPr>
    </w:p>
    <w:p w:rsidR="00FC5D4E" w:rsidRPr="00D43BDF" w:rsidRDefault="00FC5D4E" w:rsidP="00FC5D4E">
      <w:pPr>
        <w:numPr>
          <w:ilvl w:val="0"/>
          <w:numId w:val="36"/>
        </w:num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creating and maintaining a safe learning environment for children and young people;</w:t>
      </w:r>
    </w:p>
    <w:p w:rsidR="00FC5D4E" w:rsidRPr="00D43BDF" w:rsidRDefault="00FC5D4E" w:rsidP="00FC5D4E">
      <w:pPr>
        <w:numPr>
          <w:ilvl w:val="0"/>
          <w:numId w:val="36"/>
        </w:num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identifyi</w:t>
      </w:r>
      <w:r>
        <w:rPr>
          <w:rFonts w:ascii="Calibri" w:eastAsia="Calibri" w:hAnsi="Calibri" w:cs="Arial"/>
          <w:lang w:eastAsia="en-US"/>
        </w:rPr>
        <w:t>ng where there are child wellbeing</w:t>
      </w:r>
      <w:r w:rsidRPr="00D43BDF">
        <w:rPr>
          <w:rFonts w:ascii="Calibri" w:eastAsia="Calibri" w:hAnsi="Calibri" w:cs="Arial"/>
          <w:lang w:eastAsia="en-US"/>
        </w:rPr>
        <w:t xml:space="preserve"> concerns and taking action to address them, where appropriate, in partnership with other agencies; </w:t>
      </w:r>
    </w:p>
    <w:p w:rsidR="00FC5D4E" w:rsidRPr="00D43BDF" w:rsidRDefault="00FC5D4E" w:rsidP="00FC5D4E">
      <w:pPr>
        <w:numPr>
          <w:ilvl w:val="0"/>
          <w:numId w:val="36"/>
        </w:num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ensuring that children are listened to if they are expressing concerns; and </w:t>
      </w:r>
    </w:p>
    <w:p w:rsidR="00FC5D4E" w:rsidRPr="00D43BDF" w:rsidRDefault="00FC5D4E" w:rsidP="00FC5D4E">
      <w:pPr>
        <w:numPr>
          <w:ilvl w:val="0"/>
          <w:numId w:val="36"/>
        </w:num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the development of children’s understanding, awareness and resilience through the curriculum.</w:t>
      </w:r>
    </w:p>
    <w:p w:rsidR="00FC5D4E" w:rsidRPr="00D43BDF" w:rsidRDefault="00FC5D4E" w:rsidP="00FC5D4E">
      <w:pPr>
        <w:autoSpaceDE w:val="0"/>
        <w:autoSpaceDN w:val="0"/>
        <w:adjustRightInd w:val="0"/>
        <w:jc w:val="both"/>
        <w:rPr>
          <w:rFonts w:ascii="Calibri" w:eastAsia="Calibri" w:hAnsi="Calibri" w:cs="Arial"/>
          <w:lang w:eastAsia="en-US"/>
        </w:rPr>
      </w:pPr>
    </w:p>
    <w:p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The Governing Body recognises that achieving this objective requires a system designed </w:t>
      </w:r>
      <w:proofErr w:type="gramStart"/>
      <w:r w:rsidRPr="00D43BDF">
        <w:rPr>
          <w:rFonts w:ascii="Calibri" w:eastAsia="Calibri" w:hAnsi="Calibri" w:cs="Arial"/>
          <w:lang w:eastAsia="en-US"/>
        </w:rPr>
        <w:t>to:-</w:t>
      </w:r>
      <w:proofErr w:type="gramEnd"/>
    </w:p>
    <w:p w:rsidR="00FC5D4E" w:rsidRPr="00D43BDF" w:rsidRDefault="00FC5D4E" w:rsidP="00FC5D4E">
      <w:pPr>
        <w:autoSpaceDE w:val="0"/>
        <w:autoSpaceDN w:val="0"/>
        <w:adjustRightInd w:val="0"/>
        <w:jc w:val="both"/>
        <w:rPr>
          <w:rFonts w:ascii="Calibri" w:eastAsia="Calibri" w:hAnsi="Calibri" w:cs="Arial"/>
          <w:lang w:eastAsia="en-US"/>
        </w:rPr>
      </w:pPr>
    </w:p>
    <w:p w:rsidR="00FC5D4E" w:rsidRPr="00D43BDF" w:rsidRDefault="00FC5D4E" w:rsidP="00FC5D4E">
      <w:pPr>
        <w:numPr>
          <w:ilvl w:val="0"/>
          <w:numId w:val="37"/>
        </w:num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prevent unsuitable people from working with children and young people;</w:t>
      </w:r>
    </w:p>
    <w:p w:rsidR="00FC5D4E" w:rsidRPr="00D43BDF" w:rsidRDefault="00FC5D4E" w:rsidP="00FC5D4E">
      <w:pPr>
        <w:numPr>
          <w:ilvl w:val="0"/>
          <w:numId w:val="37"/>
        </w:num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promote safe practice and challenge poor and unsafe practice;</w:t>
      </w:r>
    </w:p>
    <w:p w:rsidR="00FC5D4E" w:rsidRPr="00D43BDF" w:rsidRDefault="00FC5D4E" w:rsidP="00FC5D4E">
      <w:pPr>
        <w:numPr>
          <w:ilvl w:val="0"/>
          <w:numId w:val="37"/>
        </w:num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identify incidents in which there are grounds for concern about a child’s welfare, and initiate or take appropriate action to keep them safe; and</w:t>
      </w:r>
    </w:p>
    <w:p w:rsidR="00FC5D4E" w:rsidRPr="00D43BDF" w:rsidRDefault="00FC5D4E" w:rsidP="00FC5D4E">
      <w:pPr>
        <w:numPr>
          <w:ilvl w:val="0"/>
          <w:numId w:val="37"/>
        </w:num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contribute to effective partnership working between all those involved in providing services for children and young people.</w:t>
      </w:r>
    </w:p>
    <w:p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Governors and staff in </w:t>
      </w:r>
      <w:r w:rsidRPr="00D43BDF">
        <w:rPr>
          <w:rFonts w:ascii="Calibri" w:eastAsia="Calibri" w:hAnsi="Calibri" w:cs="Arial"/>
          <w:i/>
          <w:iCs/>
          <w:lang w:eastAsia="en-US"/>
        </w:rPr>
        <w:t xml:space="preserve">(Name of School) </w:t>
      </w:r>
      <w:r w:rsidRPr="00D43BDF">
        <w:rPr>
          <w:rFonts w:ascii="Calibri" w:eastAsia="Calibri" w:hAnsi="Calibri" w:cs="Arial"/>
          <w:lang w:eastAsia="en-US"/>
        </w:rPr>
        <w:t>will work together with other agencies in order to achieve the above objective.</w:t>
      </w:r>
    </w:p>
    <w:p w:rsidR="00FC5D4E" w:rsidRPr="00D43BDF" w:rsidRDefault="00FC5D4E" w:rsidP="00FC5D4E">
      <w:pPr>
        <w:autoSpaceDE w:val="0"/>
        <w:autoSpaceDN w:val="0"/>
        <w:adjustRightInd w:val="0"/>
        <w:jc w:val="both"/>
        <w:rPr>
          <w:rFonts w:ascii="Calibri" w:eastAsia="Calibri" w:hAnsi="Calibri" w:cs="Arial"/>
          <w:lang w:eastAsia="en-US"/>
        </w:rPr>
      </w:pPr>
    </w:p>
    <w:p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At </w:t>
      </w:r>
      <w:r w:rsidR="00401CEE">
        <w:rPr>
          <w:rFonts w:ascii="Calibri" w:eastAsia="Calibri" w:hAnsi="Calibri" w:cs="Arial"/>
          <w:i/>
          <w:iCs/>
          <w:lang w:eastAsia="en-US"/>
        </w:rPr>
        <w:t xml:space="preserve">Clwyd Community Primary </w:t>
      </w:r>
      <w:proofErr w:type="gramStart"/>
      <w:r w:rsidR="00401CEE">
        <w:rPr>
          <w:rFonts w:ascii="Calibri" w:eastAsia="Calibri" w:hAnsi="Calibri" w:cs="Arial"/>
          <w:i/>
          <w:iCs/>
          <w:lang w:eastAsia="en-US"/>
        </w:rPr>
        <w:t>School</w:t>
      </w:r>
      <w:proofErr w:type="gramEnd"/>
      <w:r w:rsidRPr="00D43BDF">
        <w:rPr>
          <w:rFonts w:ascii="Calibri" w:eastAsia="Calibri" w:hAnsi="Calibri" w:cs="Arial"/>
          <w:i/>
          <w:iCs/>
          <w:lang w:eastAsia="en-US"/>
        </w:rPr>
        <w:t xml:space="preserve"> </w:t>
      </w:r>
      <w:r w:rsidRPr="00D43BDF">
        <w:rPr>
          <w:rFonts w:ascii="Calibri" w:eastAsia="Calibri" w:hAnsi="Calibri" w:cs="Arial"/>
          <w:lang w:eastAsia="en-US"/>
        </w:rPr>
        <w:t xml:space="preserve">the health, safety and wellbeing of all children is of paramount importance.  Parents send their children to school each day with the expectation that the school will provide a secure environment in which their children can flourish. The Governing Body and school staff, therefore, make every effort to ensure that this expectation becomes a reality.  In order to do this, </w:t>
      </w:r>
      <w:r>
        <w:rPr>
          <w:rFonts w:ascii="Calibri" w:eastAsia="Calibri" w:hAnsi="Calibri" w:cs="Arial"/>
          <w:lang w:eastAsia="en-US"/>
        </w:rPr>
        <w:t xml:space="preserve">and acknowledging the scope of safeguarding, </w:t>
      </w:r>
      <w:r w:rsidRPr="00D43BDF">
        <w:rPr>
          <w:rFonts w:ascii="Calibri" w:eastAsia="Calibri" w:hAnsi="Calibri" w:cs="Arial"/>
          <w:lang w:eastAsia="en-US"/>
        </w:rPr>
        <w:t xml:space="preserve">a wide range of measures and </w:t>
      </w:r>
      <w:r>
        <w:rPr>
          <w:rFonts w:ascii="Calibri" w:eastAsia="Calibri" w:hAnsi="Calibri" w:cs="Arial"/>
          <w:lang w:eastAsia="en-US"/>
        </w:rPr>
        <w:t xml:space="preserve">policies have been put in place </w:t>
      </w:r>
      <w:r w:rsidRPr="003F6A8C">
        <w:rPr>
          <w:rFonts w:ascii="Calibri" w:eastAsia="Calibri" w:hAnsi="Calibri" w:cs="Arial"/>
          <w:lang w:eastAsia="en-US"/>
        </w:rPr>
        <w:t>including adopting the Wa</w:t>
      </w:r>
      <w:r>
        <w:rPr>
          <w:rFonts w:ascii="Calibri" w:eastAsia="Calibri" w:hAnsi="Calibri" w:cs="Arial"/>
          <w:lang w:eastAsia="en-US"/>
        </w:rPr>
        <w:t>les Safeguarding Procedures</w:t>
      </w:r>
      <w:r w:rsidRPr="003F6A8C">
        <w:rPr>
          <w:rFonts w:ascii="Calibri" w:eastAsia="Calibri" w:hAnsi="Calibri" w:cs="Arial"/>
          <w:lang w:eastAsia="en-US"/>
        </w:rPr>
        <w:t xml:space="preserve"> and Keeping Learners Safe.</w:t>
      </w:r>
      <w:r>
        <w:rPr>
          <w:rFonts w:ascii="Calibri" w:eastAsia="Calibri" w:hAnsi="Calibri" w:cs="Arial"/>
          <w:lang w:eastAsia="en-US"/>
        </w:rPr>
        <w:t xml:space="preserve"> </w:t>
      </w:r>
      <w:r w:rsidRPr="00D43BDF">
        <w:rPr>
          <w:rFonts w:ascii="Calibri" w:eastAsia="Calibri" w:hAnsi="Calibri" w:cs="Arial"/>
          <w:lang w:eastAsia="en-US"/>
        </w:rPr>
        <w:t xml:space="preserve">  </w:t>
      </w:r>
    </w:p>
    <w:p w:rsidR="00FC5D4E" w:rsidRDefault="00FC5D4E" w:rsidP="00FC5D4E">
      <w:pPr>
        <w:autoSpaceDE w:val="0"/>
        <w:autoSpaceDN w:val="0"/>
        <w:adjustRightInd w:val="0"/>
        <w:jc w:val="both"/>
        <w:rPr>
          <w:rFonts w:ascii="Calibri" w:eastAsia="Calibri" w:hAnsi="Calibri" w:cs="Arial"/>
          <w:lang w:eastAsia="en-US"/>
        </w:rPr>
      </w:pPr>
    </w:p>
    <w:p w:rsidR="00FC5D4E" w:rsidRPr="00DD1CC1" w:rsidRDefault="00401CEE" w:rsidP="00FC5D4E">
      <w:pPr>
        <w:autoSpaceDE w:val="0"/>
        <w:autoSpaceDN w:val="0"/>
        <w:adjustRightInd w:val="0"/>
        <w:jc w:val="both"/>
        <w:rPr>
          <w:rFonts w:ascii="Calibri" w:eastAsia="Calibri" w:hAnsi="Calibri" w:cs="Arial"/>
          <w:lang w:eastAsia="en-US"/>
        </w:rPr>
      </w:pPr>
      <w:r>
        <w:rPr>
          <w:rFonts w:ascii="Calibri" w:eastAsia="Calibri" w:hAnsi="Calibri" w:cs="Arial"/>
          <w:i/>
          <w:lang w:eastAsia="en-US"/>
        </w:rPr>
        <w:t>Clwyd Community Primary School</w:t>
      </w:r>
      <w:r w:rsidR="00FC5D4E" w:rsidRPr="00FC5D4E">
        <w:rPr>
          <w:rFonts w:ascii="Calibri" w:eastAsia="Calibri" w:hAnsi="Calibri" w:cs="Arial"/>
          <w:i/>
          <w:lang w:eastAsia="en-US"/>
        </w:rPr>
        <w:t xml:space="preserve"> </w:t>
      </w:r>
      <w:r w:rsidR="00FC5D4E" w:rsidRPr="00FC5D4E">
        <w:rPr>
          <w:rFonts w:ascii="Calibri" w:eastAsia="Calibri" w:hAnsi="Calibri" w:cs="Arial"/>
          <w:lang w:eastAsia="en-US"/>
        </w:rPr>
        <w:t>recognises the value of early intervention and prevention services in order to safeguard and promote the wellbeing of children. We are committed to working collaboratively with families and early intervention services. It is essential that regular communication with families is maintained to identify, as early as possible, when other services may be able to offer support. The Governing Body and school staff will work with families to make appropriate and timely referrals for early intervention services.</w:t>
      </w:r>
    </w:p>
    <w:p w:rsidR="00FC5D4E" w:rsidRPr="00D43BDF" w:rsidRDefault="00FC5D4E" w:rsidP="00FC5D4E">
      <w:pPr>
        <w:autoSpaceDE w:val="0"/>
        <w:autoSpaceDN w:val="0"/>
        <w:adjustRightInd w:val="0"/>
        <w:rPr>
          <w:rFonts w:ascii="Calibri" w:eastAsia="Calibri" w:hAnsi="Calibri" w:cs="Arial"/>
        </w:rPr>
      </w:pPr>
    </w:p>
    <w:p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sz w:val="28"/>
          <w:szCs w:val="28"/>
          <w:lang w:eastAsia="en-US"/>
        </w:rPr>
      </w:pPr>
      <w:r w:rsidRPr="00D43BDF">
        <w:rPr>
          <w:rFonts w:ascii="Calibri" w:eastAsia="Calibri" w:hAnsi="Calibri" w:cs="Arial"/>
          <w:b/>
          <w:sz w:val="28"/>
          <w:szCs w:val="28"/>
          <w:lang w:eastAsia="en-US"/>
        </w:rPr>
        <w:t>Prevention</w:t>
      </w:r>
    </w:p>
    <w:p w:rsidR="00FC5D4E"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We recognise that high self-esteem, confidence, supportive friends and good lines of communication with a trusted adult helps to safeguard pupils.</w:t>
      </w:r>
      <w:r>
        <w:rPr>
          <w:rFonts w:ascii="Calibri" w:eastAsia="Calibri" w:hAnsi="Calibri" w:cs="Arial"/>
          <w:lang w:eastAsia="en-US"/>
        </w:rPr>
        <w:t xml:space="preserve"> At </w:t>
      </w:r>
      <w:r w:rsidRPr="001C30B5">
        <w:rPr>
          <w:rFonts w:ascii="Calibri" w:eastAsia="Calibri" w:hAnsi="Calibri" w:cs="Arial"/>
          <w:i/>
          <w:lang w:eastAsia="en-US"/>
        </w:rPr>
        <w:t>(name of school</w:t>
      </w:r>
      <w:r>
        <w:rPr>
          <w:rFonts w:ascii="Calibri" w:eastAsia="Calibri" w:hAnsi="Calibri" w:cs="Arial"/>
          <w:lang w:eastAsia="en-US"/>
        </w:rPr>
        <w:t>) we acknowledge our safeguarding responsibilities to prevent impairment of health and development of pupils and ensure they receive safe and effective care. This is why we ensure that safeguarding features throughout all our school policies and procedures.</w:t>
      </w:r>
    </w:p>
    <w:p w:rsidR="00FC5D4E" w:rsidRPr="00D43BDF" w:rsidRDefault="00FC5D4E" w:rsidP="00FC5D4E">
      <w:pPr>
        <w:autoSpaceDE w:val="0"/>
        <w:autoSpaceDN w:val="0"/>
        <w:adjustRightInd w:val="0"/>
        <w:jc w:val="both"/>
        <w:rPr>
          <w:rFonts w:ascii="Calibri" w:eastAsia="Calibri" w:hAnsi="Calibri" w:cs="Arial"/>
          <w:lang w:eastAsia="en-US"/>
        </w:rPr>
      </w:pPr>
    </w:p>
    <w:p w:rsidR="00FC5D4E" w:rsidRPr="00D43BDF" w:rsidRDefault="00FC5D4E" w:rsidP="00FC5D4E">
      <w:pPr>
        <w:autoSpaceDE w:val="0"/>
        <w:autoSpaceDN w:val="0"/>
        <w:adjustRightInd w:val="0"/>
        <w:jc w:val="both"/>
        <w:rPr>
          <w:rFonts w:ascii="Calibri" w:eastAsia="Calibri" w:hAnsi="Calibri" w:cs="Arial"/>
          <w:lang w:eastAsia="en-US"/>
        </w:rPr>
      </w:pPr>
      <w:r>
        <w:rPr>
          <w:rFonts w:ascii="Calibri" w:eastAsia="Calibri" w:hAnsi="Calibri" w:cs="Arial"/>
          <w:lang w:eastAsia="en-US"/>
        </w:rPr>
        <w:t>In addition, t</w:t>
      </w:r>
      <w:r w:rsidRPr="00D43BDF">
        <w:rPr>
          <w:rFonts w:ascii="Calibri" w:eastAsia="Calibri" w:hAnsi="Calibri" w:cs="Arial"/>
          <w:lang w:eastAsia="en-US"/>
        </w:rPr>
        <w:t>he school will therefore:</w:t>
      </w:r>
    </w:p>
    <w:p w:rsidR="00FC5D4E" w:rsidRPr="00D43BDF" w:rsidRDefault="00FC5D4E" w:rsidP="00FC5D4E">
      <w:pPr>
        <w:autoSpaceDE w:val="0"/>
        <w:autoSpaceDN w:val="0"/>
        <w:adjustRightInd w:val="0"/>
        <w:jc w:val="both"/>
        <w:rPr>
          <w:rFonts w:ascii="Calibri" w:eastAsia="Calibri" w:hAnsi="Calibri" w:cs="Arial"/>
          <w:lang w:eastAsia="en-US"/>
        </w:rPr>
      </w:pPr>
    </w:p>
    <w:p w:rsidR="00FC5D4E" w:rsidRPr="00D43BDF" w:rsidRDefault="00FC5D4E"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sidRPr="00D43BDF">
        <w:rPr>
          <w:rFonts w:ascii="Calibri" w:eastAsia="Calibri" w:hAnsi="Calibri" w:cs="Arial"/>
          <w:lang w:eastAsia="en-US"/>
        </w:rPr>
        <w:t>establish and maintain an ethos where children feel secure and are encouraged to talk, and are listened to</w:t>
      </w:r>
    </w:p>
    <w:p w:rsidR="00FC5D4E" w:rsidRPr="00D43BDF" w:rsidRDefault="00FC5D4E"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sidRPr="00D43BDF">
        <w:rPr>
          <w:rFonts w:ascii="Calibri" w:eastAsia="Calibri" w:hAnsi="Calibri" w:cs="Arial"/>
          <w:lang w:eastAsia="en-US"/>
        </w:rPr>
        <w:t>ensure children know that there are adults in the school whom they can approach if they are worried or in difficulty</w:t>
      </w:r>
    </w:p>
    <w:p w:rsidR="00FC5D4E" w:rsidRPr="00D43BDF" w:rsidRDefault="00FC5D4E"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sidRPr="00D43BDF">
        <w:rPr>
          <w:rFonts w:ascii="Calibri" w:eastAsia="Calibri" w:hAnsi="Calibri" w:cs="Arial"/>
          <w:lang w:eastAsia="en-US"/>
        </w:rPr>
        <w:t>include in the curriculum, activities and opportunities for Personal Social Education (PSE) which equip children with the skills they need to stay safe from abuse and to know to whom to turn for help</w:t>
      </w:r>
    </w:p>
    <w:p w:rsidR="00FC5D4E" w:rsidRPr="00D43BDF" w:rsidRDefault="00FC5D4E"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sidRPr="00D43BDF">
        <w:rPr>
          <w:rFonts w:ascii="Calibri" w:eastAsia="Calibri" w:hAnsi="Calibri" w:cs="Arial"/>
          <w:lang w:eastAsia="en-US"/>
        </w:rPr>
        <w:t>include in the curriculum, material which will help children develop realistic attitudes to the responsibilities of adult life, particularly with regard to childcare and parenting skills.</w:t>
      </w:r>
    </w:p>
    <w:p w:rsidR="00FC5D4E" w:rsidRDefault="00FC5D4E" w:rsidP="00FC5D4E">
      <w:pPr>
        <w:autoSpaceDE w:val="0"/>
        <w:autoSpaceDN w:val="0"/>
        <w:adjustRightInd w:val="0"/>
        <w:jc w:val="both"/>
        <w:rPr>
          <w:rFonts w:ascii="Calibri" w:eastAsia="Calibri" w:hAnsi="Calibri" w:cs="Arial"/>
          <w:lang w:eastAsia="en-US"/>
        </w:rPr>
      </w:pPr>
    </w:p>
    <w:p w:rsidR="00FC5D4E" w:rsidRPr="00D43BDF" w:rsidRDefault="00FC5D4E" w:rsidP="00FC5D4E">
      <w:pPr>
        <w:autoSpaceDE w:val="0"/>
        <w:autoSpaceDN w:val="0"/>
        <w:adjustRightInd w:val="0"/>
        <w:jc w:val="both"/>
        <w:rPr>
          <w:rFonts w:ascii="Calibri" w:eastAsia="Calibri" w:hAnsi="Calibri" w:cs="Arial"/>
          <w:lang w:eastAsia="en-US"/>
        </w:rPr>
      </w:pPr>
    </w:p>
    <w:p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2"/>
          <w:szCs w:val="22"/>
          <w:lang w:eastAsia="en-US"/>
        </w:rPr>
      </w:pPr>
      <w:r w:rsidRPr="00D43BDF">
        <w:rPr>
          <w:rFonts w:ascii="Calibri" w:eastAsia="Calibri" w:hAnsi="Calibri" w:cs="Arial"/>
          <w:b/>
          <w:bCs/>
          <w:sz w:val="28"/>
          <w:szCs w:val="28"/>
          <w:lang w:eastAsia="en-US"/>
        </w:rPr>
        <w:t>Confidentiality</w:t>
      </w:r>
    </w:p>
    <w:p w:rsidR="00FC5D4E" w:rsidRPr="00D43BDF" w:rsidRDefault="00FC5D4E" w:rsidP="00FC5D4E">
      <w:pPr>
        <w:autoSpaceDE w:val="0"/>
        <w:autoSpaceDN w:val="0"/>
        <w:adjustRightInd w:val="0"/>
        <w:rPr>
          <w:rFonts w:ascii="Calibri" w:eastAsia="Calibri" w:hAnsi="Calibri" w:cs="Arial"/>
        </w:rPr>
      </w:pPr>
      <w:r w:rsidRPr="00D43BDF">
        <w:rPr>
          <w:rFonts w:ascii="Calibri" w:eastAsia="Calibri" w:hAnsi="Calibri" w:cs="Arial"/>
        </w:rPr>
        <w:t>Confidentiality issues need to be understood if a child divulges information they are</w:t>
      </w:r>
      <w:r>
        <w:rPr>
          <w:rFonts w:ascii="Calibri" w:eastAsia="Calibri" w:hAnsi="Calibri" w:cs="Arial"/>
        </w:rPr>
        <w:t xml:space="preserve"> </w:t>
      </w:r>
      <w:r w:rsidRPr="00D43BDF">
        <w:rPr>
          <w:rFonts w:ascii="Calibri" w:eastAsia="Calibri" w:hAnsi="Calibri" w:cs="Arial"/>
        </w:rPr>
        <w:t>being abused. A child may only feel confident to confide in a member of staff if they</w:t>
      </w:r>
      <w:r>
        <w:rPr>
          <w:rFonts w:ascii="Calibri" w:eastAsia="Calibri" w:hAnsi="Calibri" w:cs="Arial"/>
        </w:rPr>
        <w:t xml:space="preserve"> </w:t>
      </w:r>
      <w:r w:rsidRPr="00D43BDF">
        <w:rPr>
          <w:rFonts w:ascii="Calibri" w:eastAsia="Calibri" w:hAnsi="Calibri" w:cs="Arial"/>
        </w:rPr>
        <w:t>feel that the information will not be divulged to anyone else. However, education staff</w:t>
      </w:r>
      <w:r>
        <w:rPr>
          <w:rFonts w:ascii="Calibri" w:eastAsia="Calibri" w:hAnsi="Calibri" w:cs="Arial"/>
        </w:rPr>
        <w:t xml:space="preserve"> </w:t>
      </w:r>
      <w:r w:rsidRPr="00D43BDF">
        <w:rPr>
          <w:rFonts w:ascii="Calibri" w:eastAsia="Calibri" w:hAnsi="Calibri" w:cs="Arial"/>
        </w:rPr>
        <w:t xml:space="preserve">have a professional responsibility to share relevant information about the protection of children with the statutory agencies when a child is experiencing </w:t>
      </w:r>
      <w:r>
        <w:rPr>
          <w:rFonts w:ascii="Calibri" w:eastAsia="Calibri" w:hAnsi="Calibri" w:cs="Arial"/>
        </w:rPr>
        <w:t>harm</w:t>
      </w:r>
      <w:r w:rsidRPr="00D43BDF">
        <w:rPr>
          <w:rFonts w:ascii="Calibri" w:eastAsia="Calibri" w:hAnsi="Calibri" w:cs="Arial"/>
        </w:rPr>
        <w:t>.</w:t>
      </w:r>
    </w:p>
    <w:p w:rsidR="00FC5D4E" w:rsidRPr="00D43BDF" w:rsidRDefault="00FC5D4E" w:rsidP="00FC5D4E">
      <w:pPr>
        <w:autoSpaceDE w:val="0"/>
        <w:autoSpaceDN w:val="0"/>
        <w:adjustRightInd w:val="0"/>
        <w:jc w:val="both"/>
        <w:rPr>
          <w:rFonts w:ascii="Calibri" w:eastAsia="Calibri" w:hAnsi="Calibri" w:cs="Arial"/>
        </w:rPr>
      </w:pPr>
    </w:p>
    <w:p w:rsidR="00FC5D4E" w:rsidRDefault="00FC5D4E" w:rsidP="00FC5D4E">
      <w:pPr>
        <w:autoSpaceDE w:val="0"/>
        <w:autoSpaceDN w:val="0"/>
        <w:adjustRightInd w:val="0"/>
        <w:rPr>
          <w:rFonts w:ascii="Calibri" w:eastAsia="Calibri" w:hAnsi="Calibri" w:cs="Arial"/>
        </w:rPr>
      </w:pPr>
      <w:r w:rsidRPr="00D43BDF">
        <w:rPr>
          <w:rFonts w:ascii="Calibri" w:eastAsia="Calibri" w:hAnsi="Calibri" w:cs="Arial"/>
        </w:rPr>
        <w:t>It is important that each member of staff deals with this sensitively and explains to the child that they must inform the appropriate people who can help the child, but that they will only tell those who need to know in order to be able to help. They should reassure the child and tell them that their situation will not become common</w:t>
      </w:r>
      <w:r>
        <w:rPr>
          <w:rFonts w:ascii="Calibri" w:eastAsia="Calibri" w:hAnsi="Calibri" w:cs="Arial"/>
        </w:rPr>
        <w:t xml:space="preserve"> </w:t>
      </w:r>
      <w:r w:rsidRPr="00D43BDF">
        <w:rPr>
          <w:rFonts w:ascii="Calibri" w:eastAsia="Calibri" w:hAnsi="Calibri" w:cs="Arial"/>
        </w:rPr>
        <w:t xml:space="preserve">knowledge within the school. </w:t>
      </w:r>
    </w:p>
    <w:p w:rsidR="00FC5D4E" w:rsidRDefault="00FC5D4E" w:rsidP="00FC5D4E">
      <w:pPr>
        <w:autoSpaceDE w:val="0"/>
        <w:autoSpaceDN w:val="0"/>
        <w:adjustRightInd w:val="0"/>
        <w:rPr>
          <w:rFonts w:ascii="Calibri" w:eastAsia="Calibri" w:hAnsi="Calibri" w:cs="Arial"/>
        </w:rPr>
      </w:pPr>
    </w:p>
    <w:p w:rsidR="00FC5D4E" w:rsidRPr="00D43BDF" w:rsidRDefault="00FC5D4E" w:rsidP="00FC5D4E">
      <w:pPr>
        <w:autoSpaceDE w:val="0"/>
        <w:autoSpaceDN w:val="0"/>
        <w:adjustRightInd w:val="0"/>
        <w:rPr>
          <w:rFonts w:ascii="Calibri" w:eastAsia="Calibri" w:hAnsi="Calibri" w:cs="Arial"/>
        </w:rPr>
      </w:pPr>
      <w:r w:rsidRPr="00D43BDF">
        <w:rPr>
          <w:rFonts w:ascii="Calibri" w:eastAsia="Calibri" w:hAnsi="Calibri" w:cs="Arial"/>
        </w:rPr>
        <w:t>Be aware that it may well have taken significant courage on their part to disclose the information and that they may also be experiencing conflicting emotions, involving feelings of guilt, embarrassment, disloyalty (if the abuser is someone close) and hurt.</w:t>
      </w:r>
    </w:p>
    <w:p w:rsidR="00FC5D4E" w:rsidRPr="00D43BDF" w:rsidRDefault="00FC5D4E" w:rsidP="00FC5D4E">
      <w:pPr>
        <w:autoSpaceDE w:val="0"/>
        <w:autoSpaceDN w:val="0"/>
        <w:adjustRightInd w:val="0"/>
        <w:rPr>
          <w:rFonts w:ascii="Calibri" w:eastAsia="Calibri" w:hAnsi="Calibri" w:cs="Arial"/>
        </w:rPr>
      </w:pPr>
    </w:p>
    <w:p w:rsidR="00FC5D4E" w:rsidRPr="00D43BDF" w:rsidRDefault="00FC5D4E" w:rsidP="00FC5D4E">
      <w:pPr>
        <w:autoSpaceDE w:val="0"/>
        <w:autoSpaceDN w:val="0"/>
        <w:adjustRightInd w:val="0"/>
        <w:rPr>
          <w:rFonts w:ascii="Calibri" w:eastAsia="Calibri" w:hAnsi="Calibri" w:cs="Arial"/>
        </w:rPr>
      </w:pPr>
      <w:r w:rsidRPr="00D43BDF">
        <w:rPr>
          <w:rFonts w:ascii="Calibri" w:eastAsia="Calibri" w:hAnsi="Calibri" w:cs="Arial"/>
        </w:rPr>
        <w:t>Please remember the pastoral responsibility of the education service. Ensure that</w:t>
      </w:r>
      <w:r>
        <w:rPr>
          <w:rFonts w:ascii="Calibri" w:eastAsia="Calibri" w:hAnsi="Calibri" w:cs="Arial"/>
        </w:rPr>
        <w:t xml:space="preserve"> </w:t>
      </w:r>
      <w:r w:rsidRPr="00D43BDF">
        <w:rPr>
          <w:rFonts w:ascii="Calibri" w:eastAsia="Calibri" w:hAnsi="Calibri" w:cs="Arial"/>
        </w:rPr>
        <w:t>only those with a professional involvement, e.g. the Designated Safeguarding Person (DSP) and the head teacher, have access to the child protection records. At all other times they</w:t>
      </w:r>
      <w:r>
        <w:rPr>
          <w:rFonts w:ascii="Calibri" w:eastAsia="Calibri" w:hAnsi="Calibri" w:cs="Arial"/>
        </w:rPr>
        <w:t xml:space="preserve"> </w:t>
      </w:r>
      <w:r w:rsidRPr="00D43BDF">
        <w:rPr>
          <w:rFonts w:ascii="Calibri" w:eastAsia="Calibri" w:hAnsi="Calibri" w:cs="Arial"/>
        </w:rPr>
        <w:t>should be kept securely locked and separate from the child’s main file</w:t>
      </w:r>
      <w:r>
        <w:rPr>
          <w:rFonts w:ascii="Calibri" w:eastAsia="Calibri" w:hAnsi="Calibri" w:cs="Arial"/>
        </w:rPr>
        <w:t xml:space="preserve"> or where electronic systems such as my concern are used, appropriate restrictions in place to ensure confidentiality.</w:t>
      </w:r>
    </w:p>
    <w:p w:rsidR="00FC5D4E" w:rsidRPr="00D43BDF" w:rsidRDefault="00FC5D4E" w:rsidP="00FC5D4E">
      <w:pPr>
        <w:autoSpaceDE w:val="0"/>
        <w:autoSpaceDN w:val="0"/>
        <w:adjustRightInd w:val="0"/>
        <w:rPr>
          <w:rFonts w:ascii="Calibri" w:eastAsia="Calibri" w:hAnsi="Calibri" w:cs="Arial"/>
        </w:rPr>
      </w:pPr>
    </w:p>
    <w:p w:rsidR="00FC5D4E" w:rsidRPr="00D43BDF" w:rsidRDefault="00FC5D4E" w:rsidP="00FC5D4E">
      <w:pPr>
        <w:autoSpaceDE w:val="0"/>
        <w:autoSpaceDN w:val="0"/>
        <w:adjustRightInd w:val="0"/>
        <w:rPr>
          <w:rFonts w:ascii="Calibri" w:eastAsia="Calibri" w:hAnsi="Calibri" w:cs="Arial"/>
        </w:rPr>
      </w:pPr>
      <w:r w:rsidRPr="00D43BDF">
        <w:rPr>
          <w:rFonts w:ascii="Calibri" w:eastAsia="Calibri" w:hAnsi="Calibri" w:cs="Arial"/>
        </w:rPr>
        <w:t>The Designated Safeguarding Person (DSP) in this school is:</w:t>
      </w:r>
      <w:r w:rsidR="00401CEE">
        <w:rPr>
          <w:rFonts w:ascii="Calibri" w:eastAsia="Calibri" w:hAnsi="Calibri" w:cs="Arial"/>
        </w:rPr>
        <w:t xml:space="preserve"> Mr Steve Brown (</w:t>
      </w:r>
      <w:proofErr w:type="spellStart"/>
      <w:r w:rsidR="00401CEE">
        <w:rPr>
          <w:rFonts w:ascii="Calibri" w:eastAsia="Calibri" w:hAnsi="Calibri" w:cs="Arial"/>
        </w:rPr>
        <w:t>Headteacher</w:t>
      </w:r>
      <w:proofErr w:type="spellEnd"/>
      <w:r w:rsidR="00401CEE">
        <w:rPr>
          <w:rFonts w:ascii="Calibri" w:eastAsia="Calibri" w:hAnsi="Calibri" w:cs="Arial"/>
        </w:rPr>
        <w:t>). In his absence Mr Phil Ellis (Deputy Headteacher0 or Mrs Hannah Dean (</w:t>
      </w:r>
      <w:proofErr w:type="spellStart"/>
      <w:r w:rsidR="00401CEE">
        <w:rPr>
          <w:rFonts w:ascii="Calibri" w:eastAsia="Calibri" w:hAnsi="Calibri" w:cs="Arial"/>
        </w:rPr>
        <w:t>ALNCo</w:t>
      </w:r>
      <w:proofErr w:type="spellEnd"/>
      <w:r w:rsidR="00401CEE">
        <w:rPr>
          <w:rFonts w:ascii="Calibri" w:eastAsia="Calibri" w:hAnsi="Calibri" w:cs="Arial"/>
        </w:rPr>
        <w:t>)</w:t>
      </w:r>
    </w:p>
    <w:p w:rsidR="00FC5D4E" w:rsidRPr="00D43BDF" w:rsidRDefault="00FC5D4E" w:rsidP="00FC5D4E">
      <w:pPr>
        <w:autoSpaceDE w:val="0"/>
        <w:autoSpaceDN w:val="0"/>
        <w:adjustRightInd w:val="0"/>
        <w:rPr>
          <w:rFonts w:ascii="Calibri" w:eastAsia="Calibri" w:hAnsi="Calibri" w:cs="Arial"/>
        </w:rPr>
      </w:pPr>
    </w:p>
    <w:p w:rsidR="00FC5D4E" w:rsidRPr="00D43BDF" w:rsidRDefault="00FC5D4E" w:rsidP="00FC5D4E">
      <w:pPr>
        <w:autoSpaceDE w:val="0"/>
        <w:autoSpaceDN w:val="0"/>
        <w:adjustRightInd w:val="0"/>
        <w:rPr>
          <w:rFonts w:ascii="Calibri" w:eastAsia="Calibri" w:hAnsi="Calibri" w:cs="Arial"/>
        </w:rPr>
      </w:pPr>
    </w:p>
    <w:p w:rsidR="00FC5D4E" w:rsidRPr="00D43BDF" w:rsidRDefault="00FC5D4E" w:rsidP="00FC5D4E">
      <w:pPr>
        <w:autoSpaceDE w:val="0"/>
        <w:autoSpaceDN w:val="0"/>
        <w:adjustRightInd w:val="0"/>
        <w:rPr>
          <w:rFonts w:ascii="Calibri" w:eastAsia="Calibri" w:hAnsi="Calibri" w:cs="Arial"/>
        </w:rPr>
      </w:pPr>
    </w:p>
    <w:p w:rsidR="00FC5D4E" w:rsidRPr="00D43BDF" w:rsidRDefault="00FC5D4E" w:rsidP="00FC5D4E">
      <w:pPr>
        <w:autoSpaceDE w:val="0"/>
        <w:autoSpaceDN w:val="0"/>
        <w:adjustRightInd w:val="0"/>
        <w:rPr>
          <w:rFonts w:ascii="Calibri" w:eastAsia="Calibri" w:hAnsi="Calibri" w:cs="Arial"/>
        </w:rPr>
      </w:pPr>
    </w:p>
    <w:p w:rsidR="00FC5D4E" w:rsidRPr="00D43BDF" w:rsidRDefault="00FC5D4E" w:rsidP="00FC5D4E">
      <w:pPr>
        <w:autoSpaceDE w:val="0"/>
        <w:autoSpaceDN w:val="0"/>
        <w:adjustRightInd w:val="0"/>
        <w:ind w:left="360"/>
        <w:contextualSpacing/>
        <w:jc w:val="both"/>
        <w:rPr>
          <w:rFonts w:ascii="Calibri" w:eastAsia="Calibri" w:hAnsi="Calibri" w:cs="Arial"/>
          <w:lang w:eastAsia="en-US"/>
        </w:rPr>
      </w:pPr>
    </w:p>
    <w:p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Procedures</w:t>
      </w:r>
    </w:p>
    <w:p w:rsidR="00FC5D4E" w:rsidRPr="00D43BDF" w:rsidRDefault="00FC5D4E" w:rsidP="00FC5D4E">
      <w:pPr>
        <w:autoSpaceDE w:val="0"/>
        <w:autoSpaceDN w:val="0"/>
        <w:adjustRightInd w:val="0"/>
        <w:rPr>
          <w:rFonts w:ascii="Calibri" w:eastAsia="Calibri" w:hAnsi="Calibri" w:cs="Arial"/>
          <w:b/>
          <w:bCs/>
          <w:lang w:eastAsia="en-US"/>
        </w:rPr>
      </w:pPr>
      <w:r w:rsidRPr="00D43BDF">
        <w:rPr>
          <w:rFonts w:ascii="Calibri" w:eastAsia="Calibri" w:hAnsi="Calibri" w:cs="Arial"/>
          <w:b/>
          <w:bCs/>
          <w:lang w:eastAsia="en-US"/>
        </w:rPr>
        <w:t xml:space="preserve">These should be followed in the event of a child protection disclosure/concern </w:t>
      </w:r>
    </w:p>
    <w:p w:rsidR="00FC5D4E" w:rsidRPr="00D43BDF" w:rsidRDefault="00FC5D4E" w:rsidP="00FC5D4E">
      <w:pPr>
        <w:autoSpaceDE w:val="0"/>
        <w:autoSpaceDN w:val="0"/>
        <w:adjustRightInd w:val="0"/>
        <w:ind w:left="720"/>
        <w:contextualSpacing/>
        <w:rPr>
          <w:rFonts w:ascii="Calibri" w:eastAsia="Calibri" w:hAnsi="Calibri" w:cs="Arial"/>
          <w:b/>
          <w:bCs/>
          <w:lang w:eastAsia="en-US"/>
        </w:rPr>
      </w:pPr>
    </w:p>
    <w:p w:rsidR="00FC5D4E" w:rsidRPr="00D43BDF" w:rsidRDefault="00FC5D4E" w:rsidP="00FC5D4E">
      <w:pPr>
        <w:autoSpaceDE w:val="0"/>
        <w:autoSpaceDN w:val="0"/>
        <w:adjustRightInd w:val="0"/>
        <w:rPr>
          <w:rFonts w:ascii="Calibri" w:eastAsia="Calibri" w:hAnsi="Calibri" w:cs="Arial"/>
          <w:lang w:eastAsia="en-US"/>
        </w:rPr>
      </w:pPr>
      <w:r w:rsidRPr="00D43BDF">
        <w:rPr>
          <w:rFonts w:ascii="Calibri" w:eastAsia="Calibri" w:hAnsi="Calibri" w:cs="Arial"/>
          <w:lang w:eastAsia="en-US"/>
        </w:rPr>
        <w:t>We will follow the Wales Safeguarding Procedures that have been endorsed by West Glamorgan Safeguarding Board. The school will:</w:t>
      </w:r>
    </w:p>
    <w:p w:rsidR="00FC5D4E" w:rsidRPr="00D43BDF" w:rsidRDefault="00FC5D4E" w:rsidP="00FC5D4E">
      <w:pPr>
        <w:autoSpaceDE w:val="0"/>
        <w:autoSpaceDN w:val="0"/>
        <w:adjustRightInd w:val="0"/>
        <w:rPr>
          <w:rFonts w:ascii="Calibri" w:eastAsia="Calibri" w:hAnsi="Calibri" w:cs="Arial"/>
          <w:lang w:eastAsia="en-US"/>
        </w:rPr>
      </w:pPr>
    </w:p>
    <w:p w:rsidR="00FC5D4E" w:rsidRPr="00D43BDF" w:rsidRDefault="00FC5D4E" w:rsidP="00FC5D4E">
      <w:pPr>
        <w:numPr>
          <w:ilvl w:val="0"/>
          <w:numId w:val="3"/>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ensure it has a Designated Safeguarding Person (DSP) who has undertaken the appropriate training. This person</w:t>
      </w:r>
      <w:r w:rsidR="00401CEE">
        <w:rPr>
          <w:rFonts w:ascii="Calibri" w:eastAsia="Calibri" w:hAnsi="Calibri" w:cs="Arial"/>
          <w:lang w:eastAsia="en-US"/>
        </w:rPr>
        <w:t xml:space="preserve"> is Phil Ellis </w:t>
      </w:r>
    </w:p>
    <w:p w:rsidR="00FC5D4E" w:rsidRPr="00D43BDF" w:rsidRDefault="00FC5D4E" w:rsidP="00FC5D4E">
      <w:pPr>
        <w:autoSpaceDE w:val="0"/>
        <w:autoSpaceDN w:val="0"/>
        <w:adjustRightInd w:val="0"/>
        <w:contextualSpacing/>
        <w:rPr>
          <w:rFonts w:ascii="Calibri" w:eastAsia="Calibri" w:hAnsi="Calibri" w:cs="Arial"/>
          <w:lang w:eastAsia="en-US"/>
        </w:rPr>
      </w:pPr>
    </w:p>
    <w:p w:rsidR="00FC5D4E" w:rsidRPr="00D43BDF" w:rsidRDefault="00FC5D4E" w:rsidP="00FC5D4E">
      <w:pPr>
        <w:numPr>
          <w:ilvl w:val="0"/>
          <w:numId w:val="3"/>
        </w:numPr>
        <w:autoSpaceDE w:val="0"/>
        <w:autoSpaceDN w:val="0"/>
        <w:adjustRightInd w:val="0"/>
        <w:spacing w:after="200" w:line="276" w:lineRule="auto"/>
        <w:contextualSpacing/>
        <w:rPr>
          <w:rFonts w:ascii="Calibri" w:eastAsia="Calibri" w:hAnsi="Calibri" w:cs="Arial"/>
          <w:color w:val="4F81BD"/>
          <w:lang w:eastAsia="en-US"/>
        </w:rPr>
      </w:pPr>
      <w:r w:rsidRPr="00D43BDF">
        <w:rPr>
          <w:rFonts w:ascii="Calibri" w:eastAsia="Calibri" w:hAnsi="Calibri" w:cs="Arial"/>
          <w:lang w:eastAsia="en-US"/>
        </w:rPr>
        <w:t>recognise the role of the DSP and arrange support and training</w:t>
      </w:r>
      <w:r>
        <w:rPr>
          <w:rFonts w:ascii="Calibri" w:eastAsia="Calibri" w:hAnsi="Calibri" w:cs="Arial"/>
          <w:lang w:eastAsia="en-US"/>
        </w:rPr>
        <w:t xml:space="preserve"> at higher levels in accordance with their level of responsibility</w:t>
      </w:r>
      <w:r w:rsidRPr="00D43BDF">
        <w:rPr>
          <w:rFonts w:ascii="Calibri" w:eastAsia="Calibri" w:hAnsi="Calibri" w:cs="Arial"/>
          <w:lang w:eastAsia="en-US"/>
        </w:rPr>
        <w:t xml:space="preserve">. </w:t>
      </w:r>
    </w:p>
    <w:p w:rsidR="00FC5D4E" w:rsidRPr="00D43BDF" w:rsidRDefault="00FC5D4E" w:rsidP="00FC5D4E">
      <w:pPr>
        <w:autoSpaceDE w:val="0"/>
        <w:autoSpaceDN w:val="0"/>
        <w:adjustRightInd w:val="0"/>
        <w:ind w:left="360"/>
        <w:contextualSpacing/>
        <w:rPr>
          <w:rFonts w:ascii="Calibri" w:eastAsia="Calibri" w:hAnsi="Calibri" w:cs="Arial"/>
          <w:lang w:eastAsia="en-US"/>
        </w:rPr>
      </w:pPr>
    </w:p>
    <w:p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ensure every member of staff and every governor knows:</w:t>
      </w:r>
      <w:r w:rsidRPr="00D43BDF">
        <w:rPr>
          <w:rFonts w:ascii="Calibri" w:eastAsia="Calibri" w:hAnsi="Calibri" w:cs="Arial"/>
          <w:lang w:eastAsia="en-US"/>
        </w:rPr>
        <w:br/>
      </w:r>
    </w:p>
    <w:p w:rsidR="00FC5D4E" w:rsidRPr="00D43BDF" w:rsidRDefault="00FC5D4E" w:rsidP="00FC5D4E">
      <w:pPr>
        <w:numPr>
          <w:ilvl w:val="0"/>
          <w:numId w:val="6"/>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the name of the DSP and their role and the designated  governor for child protection</w:t>
      </w:r>
      <w:r w:rsidRPr="00D43BDF">
        <w:rPr>
          <w:rFonts w:ascii="Calibri" w:eastAsia="Calibri" w:hAnsi="Calibri" w:cs="Arial"/>
          <w:lang w:eastAsia="en-US"/>
        </w:rPr>
        <w:br/>
      </w:r>
    </w:p>
    <w:p w:rsidR="00FC5D4E" w:rsidRPr="00D43BDF" w:rsidRDefault="00FC5D4E" w:rsidP="00FC5D4E">
      <w:pPr>
        <w:numPr>
          <w:ilvl w:val="0"/>
          <w:numId w:val="6"/>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that they have an individual responsibility for re</w:t>
      </w:r>
      <w:r>
        <w:rPr>
          <w:rFonts w:ascii="Calibri" w:eastAsia="Calibri" w:hAnsi="Calibri" w:cs="Arial"/>
          <w:lang w:eastAsia="en-US"/>
        </w:rPr>
        <w:t>porting</w:t>
      </w:r>
      <w:r w:rsidRPr="00D43BDF">
        <w:rPr>
          <w:rFonts w:ascii="Calibri" w:eastAsia="Calibri" w:hAnsi="Calibri" w:cs="Arial"/>
          <w:lang w:eastAsia="en-US"/>
        </w:rPr>
        <w:t xml:space="preserve"> child protection concerns using the proper channels and within the timescales agreed with</w:t>
      </w:r>
      <w:r>
        <w:rPr>
          <w:rFonts w:ascii="Calibri" w:eastAsia="Calibri" w:hAnsi="Calibri" w:cs="Arial"/>
          <w:lang w:eastAsia="en-US"/>
        </w:rPr>
        <w:t>in Wales Safeguarding Procedures.</w:t>
      </w:r>
      <w:r w:rsidRPr="00D43BDF">
        <w:rPr>
          <w:rFonts w:ascii="Calibri" w:eastAsia="Calibri" w:hAnsi="Calibri" w:cs="Arial"/>
          <w:lang w:eastAsia="en-US"/>
        </w:rPr>
        <w:br/>
      </w:r>
    </w:p>
    <w:p w:rsidR="00FC5D4E" w:rsidRPr="00D43BDF" w:rsidRDefault="00FC5D4E" w:rsidP="00FC5D4E">
      <w:pPr>
        <w:numPr>
          <w:ilvl w:val="0"/>
          <w:numId w:val="6"/>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lastRenderedPageBreak/>
        <w:t>how to take forward those concerns where the DSP is unavailable.</w:t>
      </w:r>
      <w:r w:rsidRPr="00D43BDF">
        <w:rPr>
          <w:rFonts w:ascii="Calibri" w:eastAsia="Calibri" w:hAnsi="Calibri" w:cs="Arial"/>
          <w:lang w:eastAsia="en-US"/>
        </w:rPr>
        <w:br/>
      </w:r>
    </w:p>
    <w:p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ensure that members of staff are aware of the need to be alert to signs of abuse and know how to respond to a pupil who may disclose abuse</w:t>
      </w:r>
      <w:r w:rsidRPr="00D43BDF">
        <w:rPr>
          <w:rFonts w:ascii="Calibri" w:eastAsia="Calibri" w:hAnsi="Calibri" w:cs="Arial"/>
          <w:lang w:eastAsia="en-US"/>
        </w:rPr>
        <w:br/>
      </w:r>
    </w:p>
    <w:p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 xml:space="preserve">ensure that parents have an understanding of the responsibility placed on the school and staff for child protection by setting out its obligations in </w:t>
      </w:r>
      <w:proofErr w:type="gramStart"/>
      <w:r w:rsidRPr="00D43BDF">
        <w:rPr>
          <w:rFonts w:ascii="Calibri" w:eastAsia="Calibri" w:hAnsi="Calibri" w:cs="Arial"/>
          <w:lang w:eastAsia="en-US"/>
        </w:rPr>
        <w:t>the  school</w:t>
      </w:r>
      <w:proofErr w:type="gramEnd"/>
      <w:r w:rsidRPr="00D43BDF">
        <w:rPr>
          <w:rFonts w:ascii="Calibri" w:eastAsia="Calibri" w:hAnsi="Calibri" w:cs="Arial"/>
          <w:lang w:eastAsia="en-US"/>
        </w:rPr>
        <w:t xml:space="preserve"> prospectus</w:t>
      </w:r>
    </w:p>
    <w:p w:rsidR="00FC5D4E" w:rsidRPr="00D43BDF" w:rsidRDefault="00FC5D4E" w:rsidP="00FC5D4E">
      <w:pPr>
        <w:autoSpaceDE w:val="0"/>
        <w:autoSpaceDN w:val="0"/>
        <w:adjustRightInd w:val="0"/>
        <w:ind w:left="720"/>
        <w:contextualSpacing/>
        <w:rPr>
          <w:rFonts w:ascii="Calibri" w:eastAsia="Calibri" w:hAnsi="Calibri" w:cs="Arial"/>
          <w:lang w:eastAsia="en-US"/>
        </w:rPr>
      </w:pPr>
    </w:p>
    <w:p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Ensure all staff undertake any agreed local authority child protection training relevant to their role</w:t>
      </w:r>
    </w:p>
    <w:p w:rsidR="00FC5D4E" w:rsidRPr="00D43BDF" w:rsidRDefault="00FC5D4E" w:rsidP="00FC5D4E">
      <w:pPr>
        <w:autoSpaceDE w:val="0"/>
        <w:autoSpaceDN w:val="0"/>
        <w:adjustRightInd w:val="0"/>
        <w:contextualSpacing/>
        <w:rPr>
          <w:rFonts w:ascii="Calibri" w:eastAsia="Calibri" w:hAnsi="Calibri" w:cs="Arial"/>
          <w:lang w:eastAsia="en-US"/>
        </w:rPr>
      </w:pPr>
    </w:p>
    <w:p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provide a child protection briefing at least termly for all staff so that they know:</w:t>
      </w:r>
      <w:r w:rsidRPr="00D43BDF">
        <w:rPr>
          <w:rFonts w:ascii="Calibri" w:eastAsia="Calibri" w:hAnsi="Calibri" w:cs="Arial"/>
          <w:lang w:eastAsia="en-US"/>
        </w:rPr>
        <w:br/>
      </w:r>
    </w:p>
    <w:p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their personal responsibility</w:t>
      </w:r>
    </w:p>
    <w:p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the agreed local procedures</w:t>
      </w:r>
    </w:p>
    <w:p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the need to be vigilant in identifying cases of abuse</w:t>
      </w:r>
    </w:p>
    <w:p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 xml:space="preserve">how to support a child who discloses </w:t>
      </w:r>
      <w:proofErr w:type="gramStart"/>
      <w:r w:rsidRPr="00D43BDF">
        <w:rPr>
          <w:rFonts w:ascii="Calibri" w:eastAsia="Calibri" w:hAnsi="Calibri" w:cs="Arial"/>
          <w:lang w:eastAsia="en-US"/>
        </w:rPr>
        <w:t>abuse</w:t>
      </w:r>
      <w:proofErr w:type="gramEnd"/>
    </w:p>
    <w:p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any new child protection</w:t>
      </w:r>
      <w:r w:rsidRPr="00D43BDF">
        <w:rPr>
          <w:rFonts w:ascii="Calibri" w:eastAsia="Calibri" w:hAnsi="Calibri" w:cs="Arial"/>
          <w:color w:val="4F81BD"/>
          <w:lang w:eastAsia="en-US"/>
        </w:rPr>
        <w:t xml:space="preserve"> </w:t>
      </w:r>
      <w:r w:rsidRPr="00D43BDF">
        <w:rPr>
          <w:rFonts w:ascii="Calibri" w:eastAsia="Calibri" w:hAnsi="Calibri" w:cs="Arial"/>
          <w:lang w:eastAsia="en-US"/>
        </w:rPr>
        <w:t>issues</w:t>
      </w:r>
      <w:r w:rsidRPr="00D43BDF">
        <w:rPr>
          <w:rFonts w:ascii="Calibri" w:eastAsia="Calibri" w:hAnsi="Calibri" w:cs="Arial"/>
          <w:color w:val="4F81BD"/>
          <w:lang w:eastAsia="en-US"/>
        </w:rPr>
        <w:t xml:space="preserve"> </w:t>
      </w:r>
      <w:r w:rsidRPr="00D43BDF">
        <w:rPr>
          <w:rFonts w:ascii="Calibri" w:eastAsia="Calibri" w:hAnsi="Calibri" w:cs="Arial"/>
          <w:lang w:eastAsia="en-US"/>
        </w:rPr>
        <w:t>or changes in procedures</w:t>
      </w:r>
      <w:r w:rsidRPr="00D43BDF">
        <w:rPr>
          <w:rFonts w:ascii="Calibri" w:eastAsia="Calibri" w:hAnsi="Calibri" w:cs="Arial"/>
          <w:lang w:eastAsia="en-US"/>
        </w:rPr>
        <w:br/>
      </w:r>
    </w:p>
    <w:p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notify local social services if:</w:t>
      </w:r>
      <w:r w:rsidRPr="00D43BDF">
        <w:rPr>
          <w:rFonts w:ascii="Calibri" w:eastAsia="Calibri" w:hAnsi="Calibri" w:cs="Arial"/>
          <w:lang w:eastAsia="en-US"/>
        </w:rPr>
        <w:br/>
      </w:r>
    </w:p>
    <w:p w:rsidR="00FC5D4E" w:rsidRPr="00D43BDF" w:rsidRDefault="00FC5D4E" w:rsidP="00FC5D4E">
      <w:pPr>
        <w:numPr>
          <w:ilvl w:val="0"/>
          <w:numId w:val="8"/>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a pupil on the child protection register is excluded either for a fixed term or permanently</w:t>
      </w:r>
    </w:p>
    <w:p w:rsidR="00FC5D4E" w:rsidRPr="00D43BDF" w:rsidRDefault="00FC5D4E" w:rsidP="00FC5D4E">
      <w:pPr>
        <w:numPr>
          <w:ilvl w:val="0"/>
          <w:numId w:val="8"/>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if there is an unexplained absence of a pupil on the child protection register of more than two days duration from school (or one day following a weekend)</w:t>
      </w:r>
      <w:r w:rsidRPr="00D43BDF">
        <w:rPr>
          <w:rFonts w:ascii="Calibri" w:eastAsia="Calibri" w:hAnsi="Calibri" w:cs="Arial"/>
          <w:lang w:eastAsia="en-US"/>
        </w:rPr>
        <w:br/>
      </w:r>
    </w:p>
    <w:p w:rsidR="00FC5D4E"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work to develop effective links with relevant agencies and co-operate as required with their enquiries regarding child protection matters</w:t>
      </w:r>
    </w:p>
    <w:p w:rsidR="00FC5D4E" w:rsidRDefault="00FC5D4E" w:rsidP="00FC5D4E">
      <w:pPr>
        <w:autoSpaceDE w:val="0"/>
        <w:autoSpaceDN w:val="0"/>
        <w:adjustRightInd w:val="0"/>
        <w:spacing w:after="200" w:line="276" w:lineRule="auto"/>
        <w:ind w:left="720"/>
        <w:contextualSpacing/>
        <w:rPr>
          <w:rFonts w:ascii="Calibri" w:eastAsia="Calibri" w:hAnsi="Calibri" w:cs="Arial"/>
          <w:lang w:eastAsia="en-US"/>
        </w:rPr>
      </w:pPr>
    </w:p>
    <w:p w:rsidR="00FC5D4E"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 xml:space="preserve"> attend </w:t>
      </w:r>
      <w:r w:rsidRPr="00D43BDF">
        <w:rPr>
          <w:rFonts w:ascii="Calibri" w:eastAsia="Calibri" w:hAnsi="Calibri" w:cs="Arial"/>
          <w:lang w:eastAsia="en-US"/>
        </w:rPr>
        <w:t xml:space="preserve">strategy meetings, initial/review child protection conferences and core </w:t>
      </w:r>
      <w:proofErr w:type="gramStart"/>
      <w:r w:rsidRPr="00D43BDF">
        <w:rPr>
          <w:rFonts w:ascii="Calibri" w:eastAsia="Calibri" w:hAnsi="Calibri" w:cs="Arial"/>
          <w:lang w:eastAsia="en-US"/>
        </w:rPr>
        <w:t xml:space="preserve">groups  </w:t>
      </w:r>
      <w:r>
        <w:rPr>
          <w:rFonts w:ascii="Calibri" w:eastAsia="Calibri" w:hAnsi="Calibri" w:cs="Arial"/>
          <w:lang w:eastAsia="en-US"/>
        </w:rPr>
        <w:t>(</w:t>
      </w:r>
      <w:proofErr w:type="gramEnd"/>
      <w:r>
        <w:rPr>
          <w:rFonts w:ascii="Calibri" w:eastAsia="Calibri" w:hAnsi="Calibri" w:cs="Arial"/>
          <w:lang w:eastAsia="en-US"/>
        </w:rPr>
        <w:t xml:space="preserve">including the </w:t>
      </w:r>
      <w:r w:rsidRPr="00D43BDF">
        <w:rPr>
          <w:rFonts w:ascii="Calibri" w:eastAsia="Calibri" w:hAnsi="Calibri" w:cs="Arial"/>
          <w:lang w:eastAsia="en-US"/>
        </w:rPr>
        <w:t>submission of written reports to the conferences.</w:t>
      </w:r>
      <w:r>
        <w:rPr>
          <w:rFonts w:ascii="Calibri" w:eastAsia="Calibri" w:hAnsi="Calibri" w:cs="Arial"/>
          <w:lang w:eastAsia="en-US"/>
        </w:rPr>
        <w:t>)</w:t>
      </w:r>
    </w:p>
    <w:p w:rsidR="00FC5D4E" w:rsidRDefault="00FC5D4E" w:rsidP="00FC5D4E">
      <w:pPr>
        <w:pStyle w:val="ListParagraph"/>
        <w:rPr>
          <w:rFonts w:ascii="Calibri" w:eastAsia="Calibri" w:hAnsi="Calibri" w:cs="Arial"/>
          <w:lang w:eastAsia="en-US"/>
        </w:rPr>
      </w:pPr>
    </w:p>
    <w:p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Contribute and be responsible for school actions within children’s safety &amp; care and support protection plans</w:t>
      </w:r>
      <w:r w:rsidRPr="00D43BDF">
        <w:rPr>
          <w:rFonts w:ascii="Calibri" w:eastAsia="Calibri" w:hAnsi="Calibri" w:cs="Arial"/>
          <w:lang w:eastAsia="en-US"/>
        </w:rPr>
        <w:br/>
      </w:r>
    </w:p>
    <w:p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keep written records of concerns about children (noting the date, event and action taken), even where there is no need to refer the matter to social services immediately</w:t>
      </w:r>
      <w:r w:rsidRPr="00D43BDF">
        <w:rPr>
          <w:rFonts w:ascii="Calibri" w:eastAsia="Calibri" w:hAnsi="Calibri" w:cs="Arial"/>
          <w:lang w:eastAsia="en-US"/>
        </w:rPr>
        <w:br/>
      </w:r>
    </w:p>
    <w:p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lastRenderedPageBreak/>
        <w:t>ensure all records are kept secure and in locked locations</w:t>
      </w:r>
      <w:r w:rsidRPr="00D43BDF">
        <w:rPr>
          <w:rFonts w:ascii="Calibri" w:eastAsia="Calibri" w:hAnsi="Calibri" w:cs="Arial"/>
          <w:lang w:eastAsia="en-US"/>
        </w:rPr>
        <w:br/>
      </w:r>
    </w:p>
    <w:p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 xml:space="preserve">adhere to the procedures set out in the Welsh Government guidance ‘Keeping Learners Safe’ </w:t>
      </w:r>
      <w:r>
        <w:rPr>
          <w:rFonts w:ascii="Calibri" w:eastAsia="Calibri" w:hAnsi="Calibri" w:cs="Arial"/>
          <w:lang w:eastAsia="en-US"/>
        </w:rPr>
        <w:t>2015 and any revisions of the guidance.</w:t>
      </w:r>
    </w:p>
    <w:p w:rsidR="00FC5D4E" w:rsidRPr="00D43BDF" w:rsidRDefault="00FC5D4E" w:rsidP="00FC5D4E">
      <w:pPr>
        <w:autoSpaceDE w:val="0"/>
        <w:autoSpaceDN w:val="0"/>
        <w:adjustRightInd w:val="0"/>
        <w:rPr>
          <w:rFonts w:ascii="Calibri" w:eastAsia="Calibri" w:hAnsi="Calibri" w:cs="Arial"/>
          <w:lang w:eastAsia="en-US"/>
        </w:rPr>
      </w:pPr>
      <w:r w:rsidRPr="00D43BDF">
        <w:rPr>
          <w:rFonts w:ascii="Calibri" w:eastAsia="Calibri" w:hAnsi="Calibri" w:cs="Arial"/>
          <w:lang w:eastAsia="en-US"/>
        </w:rPr>
        <w:t xml:space="preserve">        </w:t>
      </w:r>
    </w:p>
    <w:p w:rsidR="00FC5D4E" w:rsidRPr="00D43BDF" w:rsidRDefault="00FC5D4E" w:rsidP="00FC5D4E">
      <w:pPr>
        <w:numPr>
          <w:ilvl w:val="0"/>
          <w:numId w:val="5"/>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ensure that</w:t>
      </w:r>
      <w:r>
        <w:rPr>
          <w:rFonts w:ascii="Calibri" w:eastAsia="Calibri" w:hAnsi="Calibri" w:cs="Arial"/>
          <w:lang w:eastAsia="en-US"/>
        </w:rPr>
        <w:t xml:space="preserve"> safe</w:t>
      </w:r>
      <w:r w:rsidRPr="00D43BDF">
        <w:rPr>
          <w:rFonts w:ascii="Calibri" w:eastAsia="Calibri" w:hAnsi="Calibri" w:cs="Arial"/>
          <w:lang w:eastAsia="en-US"/>
        </w:rPr>
        <w:t xml:space="preserve"> recruitment and selection procedures are </w:t>
      </w:r>
      <w:r>
        <w:rPr>
          <w:rFonts w:ascii="Calibri" w:eastAsia="Calibri" w:hAnsi="Calibri" w:cs="Arial"/>
          <w:lang w:eastAsia="en-US"/>
        </w:rPr>
        <w:t>followed</w:t>
      </w:r>
      <w:r w:rsidRPr="00D43BDF">
        <w:rPr>
          <w:rFonts w:ascii="Calibri" w:eastAsia="Calibri" w:hAnsi="Calibri" w:cs="Arial"/>
          <w:lang w:eastAsia="en-US"/>
        </w:rPr>
        <w:t xml:space="preserve"> </w:t>
      </w:r>
      <w:r>
        <w:rPr>
          <w:rFonts w:ascii="Calibri" w:eastAsia="Calibri" w:hAnsi="Calibri" w:cs="Arial"/>
          <w:lang w:eastAsia="en-US"/>
        </w:rPr>
        <w:t>and appropriate training is accessed</w:t>
      </w:r>
      <w:r w:rsidRPr="00D43BDF">
        <w:rPr>
          <w:rFonts w:ascii="Calibri" w:eastAsia="Calibri" w:hAnsi="Calibri" w:cs="Arial"/>
          <w:lang w:eastAsia="en-US"/>
        </w:rPr>
        <w:br/>
      </w:r>
    </w:p>
    <w:p w:rsidR="00FC5D4E" w:rsidRPr="00D43BDF" w:rsidRDefault="00FC5D4E" w:rsidP="00FC5D4E">
      <w:pPr>
        <w:numPr>
          <w:ilvl w:val="0"/>
          <w:numId w:val="5"/>
        </w:numPr>
        <w:autoSpaceDE w:val="0"/>
        <w:autoSpaceDN w:val="0"/>
        <w:adjustRightInd w:val="0"/>
        <w:spacing w:after="200" w:line="276" w:lineRule="auto"/>
        <w:contextualSpacing/>
        <w:rPr>
          <w:rFonts w:ascii="Calibri" w:eastAsia="Calibri" w:hAnsi="Calibri" w:cs="Arial"/>
          <w:color w:val="4F81BD"/>
          <w:lang w:eastAsia="en-US"/>
        </w:rPr>
      </w:pPr>
      <w:r w:rsidRPr="00D43BDF">
        <w:rPr>
          <w:rFonts w:ascii="Calibri" w:eastAsia="Calibri" w:hAnsi="Calibri" w:cs="Arial"/>
          <w:lang w:eastAsia="en-US"/>
        </w:rPr>
        <w:t>designate a governor for child protection who will oversee the school child protection policy and practice</w:t>
      </w:r>
      <w:r w:rsidRPr="00D43BDF">
        <w:rPr>
          <w:rFonts w:ascii="Calibri" w:eastAsia="Calibri" w:hAnsi="Calibri" w:cs="Arial"/>
          <w:color w:val="4F81BD"/>
          <w:lang w:eastAsia="en-US"/>
        </w:rPr>
        <w:t xml:space="preserve">. </w:t>
      </w:r>
    </w:p>
    <w:p w:rsidR="00FC5D4E" w:rsidRPr="00D43BDF" w:rsidRDefault="00FC5D4E" w:rsidP="00FC5D4E">
      <w:pPr>
        <w:autoSpaceDE w:val="0"/>
        <w:autoSpaceDN w:val="0"/>
        <w:adjustRightInd w:val="0"/>
        <w:contextualSpacing/>
        <w:rPr>
          <w:rFonts w:ascii="Calibri" w:eastAsia="Calibri" w:hAnsi="Calibri" w:cs="Arial"/>
          <w:lang w:eastAsia="en-US"/>
        </w:rPr>
      </w:pPr>
    </w:p>
    <w:p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Pr>
          <w:rFonts w:ascii="Calibri" w:eastAsia="Calibri" w:hAnsi="Calibri" w:cs="Arial"/>
          <w:b/>
          <w:bCs/>
          <w:sz w:val="28"/>
          <w:szCs w:val="28"/>
          <w:lang w:eastAsia="en-US"/>
        </w:rPr>
        <w:t>Making a</w:t>
      </w:r>
      <w:r w:rsidRPr="00D43BDF">
        <w:rPr>
          <w:rFonts w:ascii="Calibri" w:eastAsia="Calibri" w:hAnsi="Calibri" w:cs="Arial"/>
          <w:b/>
          <w:bCs/>
          <w:sz w:val="28"/>
          <w:szCs w:val="28"/>
          <w:lang w:eastAsia="en-US"/>
        </w:rPr>
        <w:t xml:space="preserve"> report</w:t>
      </w:r>
      <w:r>
        <w:rPr>
          <w:rFonts w:ascii="Calibri" w:eastAsia="Calibri" w:hAnsi="Calibri" w:cs="Arial"/>
          <w:b/>
          <w:bCs/>
          <w:sz w:val="28"/>
          <w:szCs w:val="28"/>
          <w:lang w:eastAsia="en-US"/>
        </w:rPr>
        <w:t xml:space="preserve">/referral to </w:t>
      </w:r>
      <w:proofErr w:type="spellStart"/>
      <w:r>
        <w:rPr>
          <w:rFonts w:ascii="Calibri" w:eastAsia="Calibri" w:hAnsi="Calibri" w:cs="Arial"/>
          <w:b/>
          <w:bCs/>
          <w:sz w:val="28"/>
          <w:szCs w:val="28"/>
          <w:lang w:eastAsia="en-US"/>
        </w:rPr>
        <w:t>Childrens</w:t>
      </w:r>
      <w:proofErr w:type="spellEnd"/>
      <w:r>
        <w:rPr>
          <w:rFonts w:ascii="Calibri" w:eastAsia="Calibri" w:hAnsi="Calibri" w:cs="Arial"/>
          <w:b/>
          <w:bCs/>
          <w:sz w:val="28"/>
          <w:szCs w:val="28"/>
          <w:lang w:eastAsia="en-US"/>
        </w:rPr>
        <w:t xml:space="preserve"> Services</w:t>
      </w:r>
    </w:p>
    <w:p w:rsidR="000E4DBF" w:rsidRPr="000E4DBF" w:rsidRDefault="00FC5D4E" w:rsidP="000E4DBF">
      <w:pPr>
        <w:rPr>
          <w:rFonts w:ascii="Segoe UI" w:hAnsi="Segoe UI" w:cs="Segoe UI"/>
          <w:sz w:val="21"/>
          <w:szCs w:val="21"/>
        </w:rPr>
      </w:pPr>
      <w:r w:rsidRPr="00D43BDF">
        <w:rPr>
          <w:rFonts w:ascii="Calibri" w:eastAsia="Calibri" w:hAnsi="Calibri" w:cs="Arial"/>
          <w:lang w:eastAsia="en-US"/>
        </w:rPr>
        <w:t>All child protection reports must be made via telephone in the 1</w:t>
      </w:r>
      <w:r w:rsidRPr="00D43BDF">
        <w:rPr>
          <w:rFonts w:ascii="Calibri" w:eastAsia="Calibri" w:hAnsi="Calibri" w:cs="Arial"/>
          <w:vertAlign w:val="superscript"/>
          <w:lang w:eastAsia="en-US"/>
        </w:rPr>
        <w:t>st</w:t>
      </w:r>
      <w:r>
        <w:rPr>
          <w:rFonts w:ascii="Calibri" w:eastAsia="Calibri" w:hAnsi="Calibri" w:cs="Arial"/>
          <w:lang w:eastAsia="en-US"/>
        </w:rPr>
        <w:t xml:space="preserve"> instance on </w:t>
      </w:r>
      <w:r w:rsidRPr="00D43BDF">
        <w:rPr>
          <w:rFonts w:ascii="Calibri" w:eastAsia="Calibri" w:hAnsi="Calibri" w:cs="Arial"/>
          <w:lang w:eastAsia="en-US"/>
        </w:rPr>
        <w:t>01792 635700</w:t>
      </w:r>
      <w:r>
        <w:rPr>
          <w:rFonts w:ascii="Calibri" w:eastAsia="Calibri" w:hAnsi="Calibri" w:cs="Arial"/>
          <w:lang w:eastAsia="en-US"/>
        </w:rPr>
        <w:t xml:space="preserve"> (Swansea)</w:t>
      </w:r>
      <w:r w:rsidRPr="00D43BDF">
        <w:rPr>
          <w:rFonts w:ascii="Calibri" w:eastAsia="Calibri" w:hAnsi="Calibri" w:cs="Arial"/>
          <w:lang w:eastAsia="en-US"/>
        </w:rPr>
        <w:t xml:space="preserve">, your telephone </w:t>
      </w:r>
      <w:r>
        <w:rPr>
          <w:rFonts w:ascii="Calibri" w:eastAsia="Calibri" w:hAnsi="Calibri" w:cs="Arial"/>
          <w:lang w:eastAsia="en-US"/>
        </w:rPr>
        <w:t>report</w:t>
      </w:r>
      <w:r w:rsidRPr="00D43BDF">
        <w:rPr>
          <w:rFonts w:ascii="Calibri" w:eastAsia="Calibri" w:hAnsi="Calibri" w:cs="Arial"/>
          <w:lang w:eastAsia="en-US"/>
        </w:rPr>
        <w:t xml:space="preserve"> will be followed up within 24 hours on </w:t>
      </w:r>
      <w:proofErr w:type="spellStart"/>
      <w:proofErr w:type="gramStart"/>
      <w:r w:rsidRPr="00D43BDF">
        <w:rPr>
          <w:rFonts w:ascii="Calibri" w:eastAsia="Calibri" w:hAnsi="Calibri" w:cs="Arial"/>
          <w:lang w:eastAsia="en-US"/>
        </w:rPr>
        <w:t>a</w:t>
      </w:r>
      <w:proofErr w:type="spellEnd"/>
      <w:proofErr w:type="gramEnd"/>
      <w:r w:rsidRPr="00D43BDF">
        <w:rPr>
          <w:rFonts w:ascii="Calibri" w:eastAsia="Calibri" w:hAnsi="Calibri" w:cs="Arial"/>
          <w:lang w:eastAsia="en-US"/>
        </w:rPr>
        <w:t xml:space="preserve"> </w:t>
      </w:r>
      <w:r>
        <w:rPr>
          <w:rFonts w:ascii="Calibri" w:eastAsia="Calibri" w:hAnsi="Calibri" w:cs="Arial"/>
          <w:lang w:eastAsia="en-US"/>
        </w:rPr>
        <w:t>Integrated Report/Referral</w:t>
      </w:r>
      <w:r w:rsidRPr="00D43BDF">
        <w:rPr>
          <w:rFonts w:ascii="Calibri" w:eastAsia="Calibri" w:hAnsi="Calibri" w:cs="Arial"/>
          <w:lang w:eastAsia="en-US"/>
        </w:rPr>
        <w:t xml:space="preserve"> form, this to be submitted via email to the</w:t>
      </w:r>
      <w:r w:rsidR="000E4DBF">
        <w:rPr>
          <w:rFonts w:ascii="Calibri" w:eastAsia="Calibri" w:hAnsi="Calibri" w:cs="Arial"/>
          <w:lang w:eastAsia="en-US"/>
        </w:rPr>
        <w:t xml:space="preserve"> Single Point of Contact/</w:t>
      </w:r>
      <w:r w:rsidRPr="00D43BDF">
        <w:rPr>
          <w:rFonts w:ascii="Calibri" w:eastAsia="Calibri" w:hAnsi="Calibri" w:cs="Arial"/>
          <w:lang w:eastAsia="en-US"/>
        </w:rPr>
        <w:t xml:space="preserve"> Integrated Information, Access &amp; Advice Services – </w:t>
      </w:r>
      <w:r w:rsidR="000E4DBF" w:rsidRPr="000E4DBF">
        <w:rPr>
          <w:rFonts w:ascii="Segoe UI" w:hAnsi="Segoe UI" w:cs="Segoe UI"/>
          <w:sz w:val="21"/>
          <w:szCs w:val="21"/>
        </w:rPr>
        <w:t>singlepointofcontact@swansea.gov.uk</w:t>
      </w:r>
    </w:p>
    <w:p w:rsidR="00FC5D4E" w:rsidRPr="00D43BDF" w:rsidRDefault="000E4DBF" w:rsidP="000E4DBF">
      <w:pPr>
        <w:autoSpaceDE w:val="0"/>
        <w:autoSpaceDN w:val="0"/>
        <w:adjustRightInd w:val="0"/>
        <w:rPr>
          <w:rFonts w:ascii="Calibri" w:eastAsia="Calibri" w:hAnsi="Calibri" w:cs="Arial"/>
          <w:lang w:eastAsia="en-US"/>
        </w:rPr>
      </w:pPr>
      <w:r>
        <w:rPr>
          <w:rFonts w:ascii="Calibri" w:eastAsia="Calibri" w:hAnsi="Calibri" w:cs="Arial"/>
          <w:lang w:eastAsia="en-US"/>
        </w:rPr>
        <w:t xml:space="preserve"> </w:t>
      </w:r>
      <w:r w:rsidR="00FC5D4E">
        <w:rPr>
          <w:rFonts w:ascii="Calibri" w:eastAsia="Calibri" w:hAnsi="Calibri" w:cs="Arial"/>
          <w:lang w:eastAsia="en-US"/>
        </w:rPr>
        <w:t>(Swansea).</w:t>
      </w:r>
    </w:p>
    <w:p w:rsidR="00FC5D4E" w:rsidRDefault="00FC5D4E" w:rsidP="00FC5D4E">
      <w:pPr>
        <w:autoSpaceDE w:val="0"/>
        <w:autoSpaceDN w:val="0"/>
        <w:adjustRightInd w:val="0"/>
        <w:rPr>
          <w:rFonts w:ascii="Calibri" w:eastAsia="Calibri" w:hAnsi="Calibri" w:cs="Arial"/>
          <w:lang w:eastAsia="en-US"/>
        </w:rPr>
      </w:pPr>
    </w:p>
    <w:p w:rsidR="00FC5D4E" w:rsidRPr="00D43BDF" w:rsidRDefault="00FC5D4E" w:rsidP="00FC5D4E">
      <w:pPr>
        <w:autoSpaceDE w:val="0"/>
        <w:autoSpaceDN w:val="0"/>
        <w:adjustRightInd w:val="0"/>
        <w:rPr>
          <w:rFonts w:ascii="Calibri" w:eastAsia="Calibri" w:hAnsi="Calibri" w:cs="Arial"/>
          <w:lang w:eastAsia="en-US"/>
        </w:rPr>
      </w:pPr>
      <w:r>
        <w:rPr>
          <w:rFonts w:ascii="Calibri" w:eastAsia="Calibri" w:hAnsi="Calibri" w:cs="Arial"/>
          <w:lang w:eastAsia="en-US"/>
        </w:rPr>
        <w:t>For concerns regarding a child who may be ‘at risk’ or in</w:t>
      </w:r>
      <w:r w:rsidR="000E4DBF">
        <w:rPr>
          <w:rFonts w:ascii="Calibri" w:eastAsia="Calibri" w:hAnsi="Calibri" w:cs="Arial"/>
          <w:lang w:eastAsia="en-US"/>
        </w:rPr>
        <w:t xml:space="preserve"> need of care and support a practitioner request form</w:t>
      </w:r>
      <w:r>
        <w:rPr>
          <w:rFonts w:ascii="Calibri" w:eastAsia="Calibri" w:hAnsi="Calibri" w:cs="Arial"/>
          <w:lang w:eastAsia="en-US"/>
        </w:rPr>
        <w:t xml:space="preserve"> can be submitted without a prior telephone call. All SPOC reports/referrals will be screened and may be allocated for assessment or transferred to th</w:t>
      </w:r>
      <w:r w:rsidR="000E4DBF">
        <w:rPr>
          <w:rFonts w:ascii="Calibri" w:eastAsia="Calibri" w:hAnsi="Calibri" w:cs="Arial"/>
          <w:lang w:eastAsia="en-US"/>
        </w:rPr>
        <w:t>e Early Help Hub</w:t>
      </w:r>
      <w:r>
        <w:rPr>
          <w:rFonts w:ascii="Calibri" w:eastAsia="Calibri" w:hAnsi="Calibri" w:cs="Arial"/>
          <w:lang w:eastAsia="en-US"/>
        </w:rPr>
        <w:t xml:space="preserve"> for discussion and consideration </w:t>
      </w:r>
      <w:r w:rsidR="000E4DBF">
        <w:rPr>
          <w:rFonts w:ascii="Calibri" w:eastAsia="Calibri" w:hAnsi="Calibri" w:cs="Arial"/>
          <w:lang w:eastAsia="en-US"/>
        </w:rPr>
        <w:t>of the most appropriate offer of support</w:t>
      </w:r>
      <w:r>
        <w:rPr>
          <w:rFonts w:ascii="Calibri" w:eastAsia="Calibri" w:hAnsi="Calibri" w:cs="Arial"/>
          <w:lang w:eastAsia="en-US"/>
        </w:rPr>
        <w:t>.</w:t>
      </w:r>
    </w:p>
    <w:p w:rsidR="00FC5D4E" w:rsidRPr="00D43BDF" w:rsidRDefault="00FC5D4E" w:rsidP="00FC5D4E">
      <w:pPr>
        <w:autoSpaceDE w:val="0"/>
        <w:autoSpaceDN w:val="0"/>
        <w:adjustRightInd w:val="0"/>
        <w:rPr>
          <w:rFonts w:ascii="Calibri" w:eastAsia="Calibri" w:hAnsi="Calibri" w:cs="Arial"/>
          <w:lang w:eastAsia="en-US"/>
        </w:rPr>
      </w:pPr>
    </w:p>
    <w:p w:rsidR="00FC5D4E" w:rsidRPr="0061713B" w:rsidRDefault="00FC5D4E" w:rsidP="00FC5D4E">
      <w:pPr>
        <w:autoSpaceDE w:val="0"/>
        <w:autoSpaceDN w:val="0"/>
        <w:adjustRightInd w:val="0"/>
        <w:rPr>
          <w:rFonts w:ascii="Calibri" w:eastAsia="Calibri" w:hAnsi="Calibri" w:cs="Arial"/>
        </w:rPr>
      </w:pPr>
      <w:r w:rsidRPr="00D43BDF">
        <w:rPr>
          <w:rFonts w:ascii="Calibri" w:eastAsia="Calibri" w:hAnsi="Calibri" w:cs="Arial"/>
          <w:lang w:eastAsia="en-US"/>
        </w:rPr>
        <w:t>For concerns outside of office hours e.g. parents e</w:t>
      </w:r>
      <w:r w:rsidR="000E4DBF">
        <w:rPr>
          <w:rFonts w:ascii="Calibri" w:eastAsia="Calibri" w:hAnsi="Calibri" w:cs="Arial"/>
          <w:lang w:eastAsia="en-US"/>
        </w:rPr>
        <w:t xml:space="preserve">venings, trips away </w:t>
      </w:r>
      <w:proofErr w:type="spellStart"/>
      <w:r w:rsidR="000E4DBF">
        <w:rPr>
          <w:rFonts w:ascii="Calibri" w:eastAsia="Calibri" w:hAnsi="Calibri" w:cs="Arial"/>
          <w:lang w:eastAsia="en-US"/>
        </w:rPr>
        <w:t>etc</w:t>
      </w:r>
      <w:proofErr w:type="spellEnd"/>
      <w:r w:rsidR="000E4DBF">
        <w:rPr>
          <w:rFonts w:ascii="Calibri" w:eastAsia="Calibri" w:hAnsi="Calibri" w:cs="Arial"/>
          <w:lang w:eastAsia="en-US"/>
        </w:rPr>
        <w:t xml:space="preserve"> telephone contact can be made</w:t>
      </w:r>
      <w:r w:rsidRPr="00D43BDF">
        <w:rPr>
          <w:rFonts w:ascii="Calibri" w:eastAsia="Calibri" w:hAnsi="Calibri" w:cs="Arial"/>
          <w:lang w:eastAsia="en-US"/>
        </w:rPr>
        <w:t xml:space="preserve"> to the Emergency Duty Team (EDT) </w:t>
      </w:r>
      <w:proofErr w:type="gramStart"/>
      <w:r w:rsidRPr="00D43BDF">
        <w:rPr>
          <w:rFonts w:ascii="Calibri" w:eastAsia="Calibri" w:hAnsi="Calibri" w:cs="Arial"/>
          <w:lang w:eastAsia="en-US"/>
        </w:rPr>
        <w:t xml:space="preserve">on  </w:t>
      </w:r>
      <w:r>
        <w:rPr>
          <w:rFonts w:ascii="Calibri" w:eastAsia="Calibri" w:hAnsi="Calibri" w:cs="Arial"/>
        </w:rPr>
        <w:t>01639</w:t>
      </w:r>
      <w:proofErr w:type="gramEnd"/>
      <w:r>
        <w:rPr>
          <w:rFonts w:ascii="Calibri" w:eastAsia="Calibri" w:hAnsi="Calibri" w:cs="Arial"/>
        </w:rPr>
        <w:t xml:space="preserve"> 895455 (NPT) or </w:t>
      </w:r>
      <w:r w:rsidRPr="009F5738">
        <w:rPr>
          <w:rFonts w:ascii="Calibri" w:eastAsia="Calibri" w:hAnsi="Calibri" w:cs="Arial"/>
        </w:rPr>
        <w:t>01792</w:t>
      </w:r>
      <w:r>
        <w:rPr>
          <w:rFonts w:ascii="Calibri" w:eastAsia="Calibri" w:hAnsi="Calibri" w:cs="Arial"/>
        </w:rPr>
        <w:t xml:space="preserve"> 775501  (Swansea)</w:t>
      </w:r>
      <w:r w:rsidR="000E4DBF">
        <w:rPr>
          <w:rFonts w:ascii="Calibri" w:eastAsia="Calibri" w:hAnsi="Calibri" w:cs="Arial"/>
          <w:lang w:eastAsia="en-US"/>
        </w:rPr>
        <w:t xml:space="preserve"> and followed up with a written report form </w:t>
      </w:r>
      <w:r w:rsidRPr="00D43BDF">
        <w:rPr>
          <w:rFonts w:ascii="Calibri" w:eastAsia="Calibri" w:hAnsi="Calibri" w:cs="Arial"/>
          <w:lang w:eastAsia="en-US"/>
        </w:rPr>
        <w:t xml:space="preserve">submitted to the </w:t>
      </w:r>
      <w:r>
        <w:rPr>
          <w:rFonts w:ascii="Calibri" w:eastAsia="Calibri" w:hAnsi="Calibri" w:cs="Arial"/>
          <w:lang w:eastAsia="en-US"/>
        </w:rPr>
        <w:t xml:space="preserve">SPOC / </w:t>
      </w:r>
      <w:r w:rsidRPr="00D43BDF">
        <w:rPr>
          <w:rFonts w:ascii="Calibri" w:eastAsia="Calibri" w:hAnsi="Calibri" w:cs="Arial"/>
          <w:lang w:eastAsia="en-US"/>
        </w:rPr>
        <w:t xml:space="preserve">IIAA team within 24 hours. Should a social worker not be available on this number, </w:t>
      </w:r>
      <w:r w:rsidR="000E4DBF">
        <w:rPr>
          <w:rFonts w:ascii="Calibri" w:eastAsia="Calibri" w:hAnsi="Calibri" w:cs="Arial"/>
          <w:lang w:eastAsia="en-US"/>
        </w:rPr>
        <w:t xml:space="preserve">a </w:t>
      </w:r>
      <w:r w:rsidRPr="00D43BDF">
        <w:rPr>
          <w:rFonts w:ascii="Calibri" w:eastAsia="Calibri" w:hAnsi="Calibri" w:cs="Arial"/>
          <w:lang w:eastAsia="en-US"/>
        </w:rPr>
        <w:t xml:space="preserve">child protection concern </w:t>
      </w:r>
      <w:r w:rsidR="000E4DBF">
        <w:rPr>
          <w:rFonts w:ascii="Calibri" w:eastAsia="Calibri" w:hAnsi="Calibri" w:cs="Arial"/>
          <w:lang w:eastAsia="en-US"/>
        </w:rPr>
        <w:t>must be passed directly</w:t>
      </w:r>
      <w:r w:rsidRPr="00D43BDF">
        <w:rPr>
          <w:rFonts w:ascii="Calibri" w:eastAsia="Calibri" w:hAnsi="Calibri" w:cs="Arial"/>
          <w:lang w:eastAsia="en-US"/>
        </w:rPr>
        <w:t xml:space="preserve"> to the police on 999. A child protection report must not be left until the next working day.</w:t>
      </w:r>
    </w:p>
    <w:p w:rsidR="00FC5D4E" w:rsidRPr="00D43BDF" w:rsidRDefault="00FC5D4E" w:rsidP="00FC5D4E">
      <w:pPr>
        <w:autoSpaceDE w:val="0"/>
        <w:autoSpaceDN w:val="0"/>
        <w:adjustRightInd w:val="0"/>
        <w:rPr>
          <w:rFonts w:ascii="Calibri" w:eastAsia="Calibri" w:hAnsi="Calibri" w:cs="Arial"/>
          <w:lang w:eastAsia="en-US"/>
        </w:rPr>
      </w:pPr>
    </w:p>
    <w:p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eastAsia="en-US"/>
        </w:rPr>
        <w:t>Definitions of child abuse, protecting children in specific circumstances</w:t>
      </w:r>
    </w:p>
    <w:p w:rsidR="00FC5D4E" w:rsidRPr="00D43BDF" w:rsidRDefault="00FC5D4E" w:rsidP="00FC5D4E">
      <w:pPr>
        <w:autoSpaceDE w:val="0"/>
        <w:autoSpaceDN w:val="0"/>
        <w:adjustRightInd w:val="0"/>
        <w:contextualSpacing/>
        <w:rPr>
          <w:rFonts w:ascii="Calibri" w:eastAsia="Calibri" w:hAnsi="Calibri" w:cs="Arial"/>
          <w:color w:val="4F81BD"/>
          <w:lang w:eastAsia="en-US"/>
        </w:rPr>
      </w:pPr>
      <w:r w:rsidRPr="00D43BDF">
        <w:rPr>
          <w:rFonts w:ascii="Calibri" w:eastAsia="Calibri" w:hAnsi="Calibri" w:cs="Arial"/>
          <w:lang w:eastAsia="en-US"/>
        </w:rPr>
        <w:t xml:space="preserve">The definitions of abuse are found in the Wales Safeguarding Procedures but can also be found for easy reference </w:t>
      </w:r>
      <w:r>
        <w:rPr>
          <w:rFonts w:ascii="Calibri" w:eastAsia="Calibri" w:hAnsi="Calibri" w:cs="Arial"/>
          <w:lang w:eastAsia="en-US"/>
        </w:rPr>
        <w:t>in appendix C</w:t>
      </w:r>
      <w:r w:rsidRPr="00D43BDF">
        <w:rPr>
          <w:rFonts w:ascii="Calibri" w:eastAsia="Calibri" w:hAnsi="Calibri" w:cs="Arial"/>
          <w:lang w:eastAsia="en-US"/>
        </w:rPr>
        <w:t>, Definitions and Indicators of Child Abuse.</w:t>
      </w:r>
    </w:p>
    <w:p w:rsidR="00FC5D4E" w:rsidRPr="00D43BDF" w:rsidRDefault="00FC5D4E" w:rsidP="00FC5D4E">
      <w:pPr>
        <w:autoSpaceDE w:val="0"/>
        <w:autoSpaceDN w:val="0"/>
        <w:adjustRightInd w:val="0"/>
        <w:contextualSpacing/>
        <w:rPr>
          <w:rFonts w:ascii="Calibri" w:eastAsia="Calibri" w:hAnsi="Calibri" w:cs="Arial"/>
          <w:lang w:eastAsia="en-US"/>
        </w:rPr>
      </w:pPr>
    </w:p>
    <w:p w:rsidR="00FC5D4E" w:rsidRPr="00D43BDF" w:rsidRDefault="00FC5D4E" w:rsidP="00FC5D4E">
      <w:pPr>
        <w:autoSpaceDE w:val="0"/>
        <w:autoSpaceDN w:val="0"/>
        <w:adjustRightInd w:val="0"/>
        <w:contextualSpacing/>
        <w:rPr>
          <w:rFonts w:ascii="Calibri" w:eastAsia="Calibri" w:hAnsi="Calibri" w:cs="Arial"/>
          <w:lang w:eastAsia="en-US"/>
        </w:rPr>
      </w:pPr>
      <w:r w:rsidRPr="00D43BDF">
        <w:rPr>
          <w:rFonts w:ascii="Calibri" w:eastAsia="Calibri" w:hAnsi="Calibri" w:cs="Arial"/>
          <w:lang w:eastAsia="en-US"/>
        </w:rPr>
        <w:t>Our school acknowledges that some children can be more vulnerable to abuse and we have specific child protection duties and responsibilities in relation to these. The specific circumstances are outlined in more details in Cha</w:t>
      </w:r>
      <w:r w:rsidR="000E4DBF">
        <w:rPr>
          <w:rFonts w:ascii="Calibri" w:eastAsia="Calibri" w:hAnsi="Calibri" w:cs="Arial"/>
          <w:lang w:eastAsia="en-US"/>
        </w:rPr>
        <w:t xml:space="preserve">pter 4 of the Welsh Government </w:t>
      </w:r>
      <w:r w:rsidRPr="00D43BDF">
        <w:rPr>
          <w:rFonts w:ascii="Calibri" w:eastAsia="Calibri" w:hAnsi="Calibri" w:cs="Arial"/>
          <w:lang w:eastAsia="en-US"/>
        </w:rPr>
        <w:t>Keeping Learners Safe</w:t>
      </w:r>
      <w:r w:rsidR="000E4DBF">
        <w:rPr>
          <w:rFonts w:ascii="Calibri" w:eastAsia="Calibri" w:hAnsi="Calibri" w:cs="Arial"/>
          <w:lang w:eastAsia="en-US"/>
        </w:rPr>
        <w:t xml:space="preserve"> 2020 statutory</w:t>
      </w:r>
      <w:r w:rsidRPr="00D43BDF">
        <w:rPr>
          <w:rFonts w:ascii="Calibri" w:eastAsia="Calibri" w:hAnsi="Calibri" w:cs="Arial"/>
          <w:lang w:eastAsia="en-US"/>
        </w:rPr>
        <w:t xml:space="preserve"> guidance. </w:t>
      </w:r>
    </w:p>
    <w:p w:rsidR="00FC5D4E" w:rsidRPr="00D43BDF" w:rsidRDefault="00FC5D4E" w:rsidP="00FC5D4E">
      <w:pPr>
        <w:autoSpaceDE w:val="0"/>
        <w:autoSpaceDN w:val="0"/>
        <w:adjustRightInd w:val="0"/>
        <w:contextualSpacing/>
        <w:rPr>
          <w:rFonts w:ascii="Calibri" w:eastAsia="Calibri" w:hAnsi="Calibri" w:cs="Arial"/>
          <w:lang w:eastAsia="en-US"/>
        </w:rPr>
      </w:pPr>
    </w:p>
    <w:p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eastAsia="en-US"/>
        </w:rPr>
        <w:t>Dealing with a disclosure made by a child</w:t>
      </w:r>
    </w:p>
    <w:p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Receive</w:t>
      </w:r>
    </w:p>
    <w:p w:rsidR="00FC5D4E" w:rsidRPr="00D43BDF" w:rsidRDefault="00FC5D4E" w:rsidP="00FC5D4E">
      <w:pPr>
        <w:ind w:left="720"/>
        <w:rPr>
          <w:rFonts w:ascii="Calibri" w:eastAsia="Calibri" w:hAnsi="Calibri" w:cs="Arial"/>
          <w:lang w:eastAsia="en-US"/>
        </w:rPr>
      </w:pPr>
    </w:p>
    <w:p w:rsidR="00FC5D4E" w:rsidRPr="00D43BDF" w:rsidRDefault="00FC5D4E" w:rsidP="00FC5D4E">
      <w:pPr>
        <w:numPr>
          <w:ilvl w:val="0"/>
          <w:numId w:val="9"/>
        </w:numPr>
        <w:spacing w:after="200" w:line="276" w:lineRule="auto"/>
        <w:rPr>
          <w:rFonts w:ascii="Calibri" w:eastAsia="Calibri" w:hAnsi="Calibri" w:cs="Arial"/>
          <w:lang w:eastAsia="en-US"/>
        </w:rPr>
      </w:pPr>
      <w:r w:rsidRPr="00D43BDF">
        <w:rPr>
          <w:rFonts w:ascii="Calibri" w:eastAsia="Calibri" w:hAnsi="Calibri" w:cs="Arial"/>
          <w:lang w:eastAsia="en-US"/>
        </w:rPr>
        <w:lastRenderedPageBreak/>
        <w:t>Listen carefully to what is being said, without displaying shock or disbelief. Accept what is said. The child making the disclosure may be known to you as someone who does not always tell the truth. However do not let your past knowledge of this person allow you to pre-judge or invalidate their allegation.</w:t>
      </w:r>
      <w:r w:rsidRPr="00D43BDF">
        <w:rPr>
          <w:rFonts w:ascii="Calibri" w:eastAsia="Calibri" w:hAnsi="Calibri" w:cs="Arial"/>
          <w:lang w:eastAsia="en-US"/>
        </w:rPr>
        <w:br/>
      </w:r>
    </w:p>
    <w:p w:rsidR="00FC5D4E" w:rsidRPr="00D43BDF" w:rsidRDefault="00FC5D4E" w:rsidP="00FC5D4E">
      <w:pPr>
        <w:numPr>
          <w:ilvl w:val="0"/>
          <w:numId w:val="9"/>
        </w:numPr>
        <w:spacing w:after="200" w:line="276" w:lineRule="auto"/>
        <w:rPr>
          <w:rFonts w:ascii="Calibri" w:eastAsia="Calibri" w:hAnsi="Calibri" w:cs="Arial"/>
          <w:lang w:eastAsia="en-US"/>
        </w:rPr>
      </w:pPr>
      <w:r w:rsidRPr="00D43BDF">
        <w:rPr>
          <w:rFonts w:ascii="Calibri" w:eastAsia="Calibri" w:hAnsi="Calibri" w:cs="Arial"/>
          <w:lang w:eastAsia="en-US"/>
        </w:rPr>
        <w:t>Do not attempt to investigate the allegation. Your duty will be to listen to what is being said and to pass that information on.</w:t>
      </w:r>
    </w:p>
    <w:p w:rsidR="00FC5D4E" w:rsidRPr="00D43BDF" w:rsidRDefault="00FC5D4E" w:rsidP="00FC5D4E">
      <w:pPr>
        <w:rPr>
          <w:rFonts w:ascii="Calibri" w:eastAsia="Calibri" w:hAnsi="Calibri" w:cs="Arial"/>
          <w:color w:val="000000"/>
          <w:sz w:val="22"/>
          <w:szCs w:val="22"/>
          <w:lang w:val="en-US" w:eastAsia="en-US"/>
        </w:rPr>
      </w:pPr>
    </w:p>
    <w:p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Reassure</w:t>
      </w:r>
    </w:p>
    <w:p w:rsidR="00FC5D4E" w:rsidRPr="00D43BDF" w:rsidRDefault="00FC5D4E" w:rsidP="00FC5D4E">
      <w:pPr>
        <w:rPr>
          <w:rFonts w:ascii="Calibri" w:eastAsia="Calibri" w:hAnsi="Calibri" w:cs="Arial"/>
          <w:lang w:eastAsia="en-US"/>
        </w:rPr>
      </w:pPr>
    </w:p>
    <w:p w:rsidR="00FC5D4E" w:rsidRPr="00D43BDF" w:rsidRDefault="00FC5D4E" w:rsidP="00FC5D4E">
      <w:pPr>
        <w:tabs>
          <w:tab w:val="num" w:pos="1080"/>
        </w:tabs>
        <w:rPr>
          <w:rFonts w:ascii="Calibri" w:eastAsia="Calibri" w:hAnsi="Calibri" w:cs="Arial"/>
          <w:lang w:eastAsia="en-US"/>
        </w:rPr>
      </w:pPr>
      <w:r w:rsidRPr="00D43BDF">
        <w:rPr>
          <w:rFonts w:ascii="Calibri" w:eastAsia="Calibri" w:hAnsi="Calibri" w:cs="Arial"/>
          <w:lang w:eastAsia="en-US"/>
        </w:rPr>
        <w:t>Provide the child with plenty of re-assurance. Always be honest and do not make promises you cannot keep, for example: “I’ll stay with you”, or, “Everything will be all right now”.</w:t>
      </w:r>
    </w:p>
    <w:p w:rsidR="00FC5D4E" w:rsidRPr="00D43BDF" w:rsidRDefault="00FC5D4E" w:rsidP="00FC5D4E">
      <w:pPr>
        <w:ind w:left="864"/>
        <w:rPr>
          <w:rFonts w:ascii="Calibri" w:eastAsia="Calibri" w:hAnsi="Calibri" w:cs="Arial"/>
          <w:color w:val="000000"/>
          <w:sz w:val="22"/>
          <w:szCs w:val="22"/>
          <w:lang w:val="en-US" w:eastAsia="en-US"/>
        </w:rPr>
      </w:pPr>
    </w:p>
    <w:p w:rsidR="00FC5D4E" w:rsidRPr="00D43BDF" w:rsidRDefault="00FC5D4E" w:rsidP="00FC5D4E">
      <w:pPr>
        <w:numPr>
          <w:ilvl w:val="0"/>
          <w:numId w:val="10"/>
        </w:numPr>
        <w:spacing w:after="200" w:line="276" w:lineRule="auto"/>
        <w:rPr>
          <w:rFonts w:ascii="Calibri" w:eastAsia="Calibri" w:hAnsi="Calibri" w:cs="Arial"/>
          <w:lang w:eastAsia="en-US"/>
        </w:rPr>
      </w:pPr>
      <w:r w:rsidRPr="00D43BDF">
        <w:rPr>
          <w:rFonts w:ascii="Calibri" w:eastAsia="Calibri" w:hAnsi="Calibri" w:cs="Arial"/>
          <w:lang w:eastAsia="en-US"/>
        </w:rPr>
        <w:t>Alleviate guilt, if the pupil refers to it.  For example, you could say: “You’re not to blame. This is not your fault”.</w:t>
      </w:r>
    </w:p>
    <w:p w:rsidR="00FC5D4E" w:rsidRPr="00D43BDF" w:rsidRDefault="00FC5D4E" w:rsidP="00FC5D4E">
      <w:pPr>
        <w:ind w:left="360"/>
        <w:rPr>
          <w:rFonts w:ascii="Calibri" w:eastAsia="Calibri" w:hAnsi="Calibri" w:cs="Arial"/>
          <w:lang w:eastAsia="en-US"/>
        </w:rPr>
      </w:pPr>
    </w:p>
    <w:p w:rsidR="00FC5D4E" w:rsidRPr="00D43BDF" w:rsidRDefault="00FC5D4E" w:rsidP="00FC5D4E">
      <w:pPr>
        <w:numPr>
          <w:ilvl w:val="0"/>
          <w:numId w:val="10"/>
        </w:numPr>
        <w:spacing w:after="200" w:line="276" w:lineRule="auto"/>
        <w:rPr>
          <w:rFonts w:ascii="Calibri" w:eastAsia="Calibri" w:hAnsi="Calibri" w:cs="Arial"/>
          <w:lang w:eastAsia="en-US"/>
        </w:rPr>
      </w:pPr>
      <w:r w:rsidRPr="00D43BDF">
        <w:rPr>
          <w:rFonts w:ascii="Calibri" w:eastAsia="Calibri" w:hAnsi="Calibri" w:cs="Arial"/>
          <w:lang w:eastAsia="en-US"/>
        </w:rPr>
        <w:t>Do not promise confidentiality. You will be under a duty to pass the information on and the child needs to know this.</w:t>
      </w:r>
    </w:p>
    <w:p w:rsidR="00FC5D4E" w:rsidRPr="00D43BDF" w:rsidRDefault="00FC5D4E" w:rsidP="00FC5D4E">
      <w:pPr>
        <w:ind w:left="720"/>
        <w:rPr>
          <w:rFonts w:ascii="Calibri" w:eastAsia="Calibri" w:hAnsi="Calibri" w:cs="Arial"/>
          <w:lang w:eastAsia="en-US"/>
        </w:rPr>
      </w:pPr>
    </w:p>
    <w:p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React</w:t>
      </w:r>
    </w:p>
    <w:p w:rsidR="00FC5D4E" w:rsidRPr="00D43BDF" w:rsidRDefault="00FC5D4E" w:rsidP="00FC5D4E">
      <w:pPr>
        <w:ind w:left="720"/>
        <w:rPr>
          <w:rFonts w:ascii="Calibri" w:eastAsia="Calibri" w:hAnsi="Calibri" w:cs="Arial"/>
          <w:lang w:eastAsia="en-US"/>
        </w:rPr>
      </w:pPr>
    </w:p>
    <w:p w:rsidR="00FC5D4E" w:rsidRPr="00D43BDF" w:rsidRDefault="00FC5D4E" w:rsidP="00FC5D4E">
      <w:pPr>
        <w:numPr>
          <w:ilvl w:val="0"/>
          <w:numId w:val="11"/>
        </w:numPr>
        <w:spacing w:after="200" w:line="276" w:lineRule="auto"/>
        <w:rPr>
          <w:rFonts w:ascii="Calibri" w:eastAsia="Calibri" w:hAnsi="Calibri" w:cs="Arial"/>
          <w:lang w:eastAsia="en-US"/>
        </w:rPr>
      </w:pPr>
      <w:r w:rsidRPr="00D43BDF">
        <w:rPr>
          <w:rFonts w:ascii="Calibri" w:eastAsia="Calibri" w:hAnsi="Calibri" w:cs="Arial"/>
          <w:lang w:eastAsia="en-US"/>
        </w:rPr>
        <w:t xml:space="preserve">You can ask questions and may need to in certain instances. </w:t>
      </w:r>
      <w:proofErr w:type="gramStart"/>
      <w:r w:rsidRPr="00D43BDF">
        <w:rPr>
          <w:rFonts w:ascii="Calibri" w:eastAsia="Calibri" w:hAnsi="Calibri" w:cs="Arial"/>
          <w:lang w:eastAsia="en-US"/>
        </w:rPr>
        <w:t>However</w:t>
      </w:r>
      <w:proofErr w:type="gramEnd"/>
      <w:r w:rsidRPr="00D43BDF">
        <w:rPr>
          <w:rFonts w:ascii="Calibri" w:eastAsia="Calibri" w:hAnsi="Calibri" w:cs="Arial"/>
          <w:lang w:eastAsia="en-US"/>
        </w:rPr>
        <w:t xml:space="preserve"> this is not an opportunity to interrogate the child and go into the territory of in depth and prolonged questioning. You only need to know the salient points of the allegation that the child is making.  Any questions must be open and not leading.</w:t>
      </w:r>
    </w:p>
    <w:p w:rsidR="00FC5D4E" w:rsidRPr="00D43BDF" w:rsidRDefault="00FC5D4E" w:rsidP="00FC5D4E">
      <w:pPr>
        <w:rPr>
          <w:rFonts w:ascii="Calibri" w:eastAsia="Calibri" w:hAnsi="Calibri" w:cs="Arial"/>
          <w:lang w:eastAsia="en-US"/>
        </w:rPr>
      </w:pPr>
    </w:p>
    <w:p w:rsidR="00FC5D4E" w:rsidRPr="00D43BDF" w:rsidRDefault="00FC5D4E" w:rsidP="00FC5D4E">
      <w:pPr>
        <w:numPr>
          <w:ilvl w:val="0"/>
          <w:numId w:val="11"/>
        </w:numPr>
        <w:spacing w:after="200" w:line="276" w:lineRule="auto"/>
        <w:rPr>
          <w:rFonts w:ascii="Calibri" w:eastAsia="Calibri" w:hAnsi="Calibri" w:cs="Arial"/>
          <w:lang w:eastAsia="en-US"/>
        </w:rPr>
      </w:pPr>
      <w:r w:rsidRPr="00D43BDF">
        <w:rPr>
          <w:rFonts w:ascii="Calibri" w:eastAsia="Calibri" w:hAnsi="Calibri" w:cs="Arial"/>
          <w:lang w:eastAsia="en-US"/>
        </w:rPr>
        <w:t xml:space="preserve">Do not criticise the perpetrator as the pupil may still have a positive emotional attachment to this person. </w:t>
      </w:r>
    </w:p>
    <w:p w:rsidR="00FC5D4E" w:rsidRPr="00D43BDF" w:rsidRDefault="00FC5D4E" w:rsidP="00FC5D4E">
      <w:pPr>
        <w:ind w:left="360"/>
        <w:rPr>
          <w:rFonts w:ascii="Calibri" w:eastAsia="Calibri" w:hAnsi="Calibri" w:cs="Arial"/>
          <w:lang w:eastAsia="en-US"/>
        </w:rPr>
      </w:pPr>
    </w:p>
    <w:p w:rsidR="00FC5D4E" w:rsidRPr="00D43BDF" w:rsidRDefault="00FC5D4E" w:rsidP="00FC5D4E">
      <w:pPr>
        <w:numPr>
          <w:ilvl w:val="0"/>
          <w:numId w:val="11"/>
        </w:numPr>
        <w:spacing w:after="200" w:line="276" w:lineRule="auto"/>
        <w:rPr>
          <w:rFonts w:ascii="Calibri" w:eastAsia="Calibri" w:hAnsi="Calibri" w:cs="Arial"/>
          <w:lang w:eastAsia="en-US"/>
        </w:rPr>
      </w:pPr>
      <w:r w:rsidRPr="00D43BDF">
        <w:rPr>
          <w:rFonts w:ascii="Calibri" w:eastAsia="Calibri" w:hAnsi="Calibri" w:cs="Arial"/>
          <w:lang w:eastAsia="en-US"/>
        </w:rPr>
        <w:t xml:space="preserve">Do not ask the pupil to repeat their allegation to another member of staff. If they are asked to repeat </w:t>
      </w:r>
      <w:proofErr w:type="gramStart"/>
      <w:r w:rsidRPr="00D43BDF">
        <w:rPr>
          <w:rFonts w:ascii="Calibri" w:eastAsia="Calibri" w:hAnsi="Calibri" w:cs="Arial"/>
          <w:lang w:eastAsia="en-US"/>
        </w:rPr>
        <w:t>it</w:t>
      </w:r>
      <w:proofErr w:type="gramEnd"/>
      <w:r w:rsidRPr="00D43BDF">
        <w:rPr>
          <w:rFonts w:ascii="Calibri" w:eastAsia="Calibri" w:hAnsi="Calibri" w:cs="Arial"/>
          <w:lang w:eastAsia="en-US"/>
        </w:rPr>
        <w:t xml:space="preserve"> they may feel that they are not being believed and / or their recollection of what happened may change.</w:t>
      </w:r>
    </w:p>
    <w:p w:rsidR="00FC5D4E" w:rsidRPr="00D43BDF" w:rsidRDefault="00FC5D4E" w:rsidP="00FC5D4E">
      <w:pPr>
        <w:rPr>
          <w:rFonts w:ascii="Calibri" w:eastAsia="Calibri" w:hAnsi="Calibri" w:cs="Arial"/>
          <w:lang w:eastAsia="en-US"/>
        </w:rPr>
      </w:pPr>
      <w:r w:rsidRPr="00D43BDF">
        <w:rPr>
          <w:rFonts w:ascii="Calibri" w:eastAsia="Calibri" w:hAnsi="Calibri" w:cs="Arial"/>
          <w:lang w:eastAsia="en-US"/>
        </w:rPr>
        <w:t xml:space="preserve">  </w:t>
      </w:r>
    </w:p>
    <w:p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Record</w:t>
      </w:r>
    </w:p>
    <w:p w:rsidR="00FC5D4E" w:rsidRPr="00D43BDF" w:rsidRDefault="00FC5D4E" w:rsidP="00FC5D4E">
      <w:pPr>
        <w:rPr>
          <w:rFonts w:ascii="Calibri" w:eastAsia="Calibri" w:hAnsi="Calibri" w:cs="Arial"/>
          <w:lang w:eastAsia="en-US"/>
        </w:rPr>
      </w:pPr>
    </w:p>
    <w:p w:rsidR="00FC5D4E" w:rsidRPr="00D43BDF" w:rsidRDefault="00FC5D4E" w:rsidP="00FC5D4E">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 xml:space="preserve">Take notes as soon as it is practical to do so. Record the actual words spoken by the child – do not re-translate them into </w:t>
      </w:r>
      <w:r>
        <w:rPr>
          <w:rFonts w:ascii="Calibri" w:eastAsia="Calibri" w:hAnsi="Calibri" w:cs="Arial"/>
          <w:lang w:eastAsia="en-US"/>
        </w:rPr>
        <w:t>adult</w:t>
      </w:r>
      <w:r w:rsidRPr="00D43BDF">
        <w:rPr>
          <w:rFonts w:ascii="Calibri" w:eastAsia="Calibri" w:hAnsi="Calibri" w:cs="Arial"/>
          <w:lang w:eastAsia="en-US"/>
        </w:rPr>
        <w:t xml:space="preserve"> </w:t>
      </w:r>
      <w:r>
        <w:rPr>
          <w:rFonts w:ascii="Calibri" w:eastAsia="Calibri" w:hAnsi="Calibri" w:cs="Arial"/>
          <w:lang w:eastAsia="en-US"/>
        </w:rPr>
        <w:t>terminology</w:t>
      </w:r>
      <w:r w:rsidRPr="00D43BDF">
        <w:rPr>
          <w:rFonts w:ascii="Calibri" w:eastAsia="Calibri" w:hAnsi="Calibri" w:cs="Arial"/>
          <w:lang w:eastAsia="en-US"/>
        </w:rPr>
        <w:t xml:space="preserve"> or try to make sense of the structure of what was said. Do not be offended by any offensive language or words used to describe the abuse.</w:t>
      </w:r>
    </w:p>
    <w:p w:rsidR="00FC5D4E" w:rsidRPr="00D43BDF" w:rsidRDefault="00FC5D4E" w:rsidP="00FC5D4E">
      <w:pPr>
        <w:ind w:left="720"/>
        <w:rPr>
          <w:rFonts w:ascii="Calibri" w:eastAsia="Calibri" w:hAnsi="Calibri" w:cs="Arial"/>
          <w:lang w:eastAsia="en-US"/>
        </w:rPr>
      </w:pPr>
    </w:p>
    <w:p w:rsidR="00FC5D4E" w:rsidRPr="00D43BDF" w:rsidRDefault="00FC5D4E" w:rsidP="00FC5D4E">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Ensure your name, the time and date is on your notes and do not destroy them in case they are required by a court.</w:t>
      </w:r>
    </w:p>
    <w:p w:rsidR="00FC5D4E" w:rsidRPr="00D43BDF" w:rsidRDefault="00FC5D4E" w:rsidP="00FC5D4E">
      <w:pPr>
        <w:ind w:left="864"/>
        <w:rPr>
          <w:rFonts w:ascii="Calibri" w:eastAsia="Calibri" w:hAnsi="Calibri" w:cs="Arial"/>
          <w:lang w:eastAsia="en-US"/>
        </w:rPr>
      </w:pPr>
    </w:p>
    <w:p w:rsidR="00FC5D4E" w:rsidRPr="00D43BDF" w:rsidRDefault="00FC5D4E" w:rsidP="00FC5D4E">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If you are able to do so then draw a diagram to indicate the position of any bruising but do not ask the child to remove any clothing for this purpose.</w:t>
      </w:r>
    </w:p>
    <w:p w:rsidR="00FC5D4E" w:rsidRPr="00D43BDF" w:rsidRDefault="00FC5D4E" w:rsidP="00FC5D4E">
      <w:pPr>
        <w:ind w:left="864"/>
        <w:rPr>
          <w:rFonts w:ascii="Calibri" w:eastAsia="Calibri" w:hAnsi="Calibri" w:cs="Arial"/>
          <w:lang w:eastAsia="en-US"/>
        </w:rPr>
      </w:pPr>
    </w:p>
    <w:p w:rsidR="00FC5D4E" w:rsidRPr="00D43BDF" w:rsidRDefault="00FC5D4E" w:rsidP="00FC5D4E">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Record statements and observable things, rather than your interpretations’ or assumptions.</w:t>
      </w:r>
      <w:r w:rsidRPr="00D43BDF">
        <w:rPr>
          <w:rFonts w:ascii="Calibri" w:eastAsia="Calibri" w:hAnsi="Calibri" w:cs="Arial"/>
          <w:lang w:eastAsia="en-US"/>
        </w:rPr>
        <w:br/>
      </w:r>
    </w:p>
    <w:p w:rsidR="00FC5D4E" w:rsidRPr="00D43BDF" w:rsidRDefault="00FC5D4E" w:rsidP="00FC5D4E">
      <w:pPr>
        <w:tabs>
          <w:tab w:val="left" w:pos="0"/>
          <w:tab w:val="num" w:pos="1224"/>
        </w:tabs>
        <w:rPr>
          <w:rFonts w:ascii="Calibri" w:eastAsia="Calibri" w:hAnsi="Calibri" w:cs="Arial"/>
          <w:b/>
          <w:lang w:eastAsia="en-US"/>
        </w:rPr>
      </w:pPr>
      <w:r w:rsidRPr="00D43BDF">
        <w:rPr>
          <w:rFonts w:ascii="Calibri" w:eastAsia="Calibri" w:hAnsi="Calibri" w:cs="Arial"/>
          <w:b/>
          <w:lang w:eastAsia="en-US"/>
        </w:rPr>
        <w:t>Final Steps</w:t>
      </w:r>
      <w:r w:rsidRPr="00D43BDF">
        <w:rPr>
          <w:rFonts w:ascii="Calibri" w:eastAsia="Calibri" w:hAnsi="Calibri" w:cs="Arial"/>
          <w:b/>
          <w:lang w:eastAsia="en-US"/>
        </w:rPr>
        <w:br/>
      </w:r>
    </w:p>
    <w:p w:rsidR="00FC5D4E" w:rsidRPr="00D43BDF" w:rsidRDefault="00FC5D4E" w:rsidP="00FC5D4E">
      <w:pPr>
        <w:numPr>
          <w:ilvl w:val="0"/>
          <w:numId w:val="13"/>
        </w:numPr>
        <w:tabs>
          <w:tab w:val="num" w:pos="1224"/>
        </w:tabs>
        <w:spacing w:after="200" w:line="276" w:lineRule="auto"/>
        <w:rPr>
          <w:rFonts w:ascii="Calibri" w:eastAsia="Calibri" w:hAnsi="Calibri" w:cs="Arial"/>
          <w:color w:val="000000"/>
          <w:sz w:val="22"/>
          <w:szCs w:val="22"/>
          <w:lang w:val="en-US" w:eastAsia="en-US"/>
        </w:rPr>
      </w:pPr>
      <w:r w:rsidRPr="00D43BDF">
        <w:rPr>
          <w:rFonts w:ascii="Calibri" w:eastAsia="Calibri" w:hAnsi="Calibri" w:cs="Arial"/>
          <w:lang w:eastAsia="en-US"/>
        </w:rPr>
        <w:t>Once you have followed the above guidelines, pass the information on immediately to the DSP. They will then have a number of options open to them, including contacting the local Social Services Team to seek their advice as to what should happen next.</w:t>
      </w:r>
    </w:p>
    <w:p w:rsidR="00FC5D4E" w:rsidRPr="00D43BDF" w:rsidRDefault="00FC5D4E" w:rsidP="00FC5D4E">
      <w:pPr>
        <w:tabs>
          <w:tab w:val="num" w:pos="1224"/>
        </w:tabs>
        <w:rPr>
          <w:rFonts w:ascii="Calibri" w:eastAsia="Calibri" w:hAnsi="Calibri" w:cs="Arial"/>
          <w:color w:val="000000"/>
          <w:sz w:val="22"/>
          <w:szCs w:val="22"/>
          <w:lang w:val="en-US" w:eastAsia="en-US"/>
        </w:rPr>
      </w:pPr>
    </w:p>
    <w:p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Managing allegations against adults who work with children</w:t>
      </w:r>
    </w:p>
    <w:p w:rsidR="00FC5D4E" w:rsidRPr="00D43BDF" w:rsidRDefault="00FC5D4E" w:rsidP="00FC5D4E">
      <w:pPr>
        <w:autoSpaceDE w:val="0"/>
        <w:autoSpaceDN w:val="0"/>
        <w:adjustRightInd w:val="0"/>
        <w:rPr>
          <w:rFonts w:ascii="Calibri" w:eastAsia="Calibri" w:hAnsi="Calibri" w:cs="Arial"/>
          <w:lang w:eastAsia="en-US"/>
        </w:rPr>
      </w:pPr>
      <w:r w:rsidRPr="00D43BDF">
        <w:rPr>
          <w:rFonts w:ascii="Calibri" w:eastAsia="Calibri" w:hAnsi="Calibri" w:cs="Arial"/>
          <w:lang w:eastAsia="en-US"/>
        </w:rPr>
        <w:t xml:space="preserve">In the event of a child protection allegation being made against a member of staff, the person in receipt of that allegation must </w:t>
      </w:r>
      <w:r w:rsidRPr="00D43BDF">
        <w:rPr>
          <w:rFonts w:ascii="Calibri" w:eastAsia="Calibri" w:hAnsi="Calibri" w:cs="Arial"/>
          <w:u w:val="single"/>
          <w:lang w:eastAsia="en-US"/>
        </w:rPr>
        <w:t>immediately</w:t>
      </w:r>
      <w:r w:rsidRPr="00D43BDF">
        <w:rPr>
          <w:rFonts w:ascii="Calibri" w:eastAsia="Calibri" w:hAnsi="Calibri" w:cs="Arial"/>
          <w:lang w:eastAsia="en-US"/>
        </w:rPr>
        <w:t xml:space="preserve"> pass details of the concern to the </w:t>
      </w:r>
      <w:proofErr w:type="spellStart"/>
      <w:r w:rsidRPr="00D43BDF">
        <w:rPr>
          <w:rFonts w:ascii="Calibri" w:eastAsia="Calibri" w:hAnsi="Calibri" w:cs="Arial"/>
          <w:lang w:eastAsia="en-US"/>
        </w:rPr>
        <w:t>Headteacher</w:t>
      </w:r>
      <w:proofErr w:type="spellEnd"/>
      <w:r w:rsidRPr="00D43BDF">
        <w:rPr>
          <w:rFonts w:ascii="Calibri" w:eastAsia="Calibri" w:hAnsi="Calibri" w:cs="Arial"/>
          <w:lang w:eastAsia="en-US"/>
        </w:rPr>
        <w:t xml:space="preserve"> or in their absence a member of staff with </w:t>
      </w:r>
      <w:proofErr w:type="spellStart"/>
      <w:r w:rsidRPr="00D43BDF">
        <w:rPr>
          <w:rFonts w:ascii="Calibri" w:eastAsia="Calibri" w:hAnsi="Calibri" w:cs="Arial"/>
          <w:lang w:eastAsia="en-US"/>
        </w:rPr>
        <w:t>Headteacher</w:t>
      </w:r>
      <w:proofErr w:type="spellEnd"/>
      <w:r w:rsidRPr="00D43BDF">
        <w:rPr>
          <w:rFonts w:ascii="Calibri" w:eastAsia="Calibri" w:hAnsi="Calibri" w:cs="Arial"/>
          <w:lang w:eastAsia="en-US"/>
        </w:rPr>
        <w:t xml:space="preserve"> responsibilities. The </w:t>
      </w:r>
      <w:proofErr w:type="spellStart"/>
      <w:r w:rsidRPr="00D43BDF">
        <w:rPr>
          <w:rFonts w:ascii="Calibri" w:eastAsia="Calibri" w:hAnsi="Calibri" w:cs="Arial"/>
          <w:lang w:eastAsia="en-US"/>
        </w:rPr>
        <w:t>Headteacher</w:t>
      </w:r>
      <w:proofErr w:type="spellEnd"/>
      <w:r w:rsidRPr="00D43BDF">
        <w:rPr>
          <w:rFonts w:ascii="Calibri" w:eastAsia="Calibri" w:hAnsi="Calibri" w:cs="Arial"/>
          <w:lang w:eastAsia="en-US"/>
        </w:rPr>
        <w:t xml:space="preserve"> will then contact the LA Education Safeguarding Officer on 01792 637148/07827 822700 to discuss the next steps in accordance with local arrangements.</w:t>
      </w:r>
      <w:r w:rsidRPr="00D43BDF">
        <w:rPr>
          <w:rFonts w:ascii="Calibri" w:eastAsia="Calibri" w:hAnsi="Calibri" w:cs="Arial"/>
          <w:color w:val="4F81BD"/>
          <w:lang w:eastAsia="en-US"/>
        </w:rPr>
        <w:t xml:space="preserve">  </w:t>
      </w:r>
    </w:p>
    <w:p w:rsidR="00FC5D4E" w:rsidRPr="00D43BDF" w:rsidRDefault="00FC5D4E" w:rsidP="00FC5D4E">
      <w:pPr>
        <w:autoSpaceDE w:val="0"/>
        <w:autoSpaceDN w:val="0"/>
        <w:adjustRightInd w:val="0"/>
        <w:rPr>
          <w:rFonts w:ascii="Calibri" w:eastAsia="Calibri" w:hAnsi="Calibri" w:cs="Arial"/>
          <w:lang w:eastAsia="en-US"/>
        </w:rPr>
      </w:pPr>
    </w:p>
    <w:p w:rsidR="00FC5D4E" w:rsidRDefault="00FC5D4E" w:rsidP="00FC5D4E">
      <w:pPr>
        <w:autoSpaceDE w:val="0"/>
        <w:autoSpaceDN w:val="0"/>
        <w:adjustRightInd w:val="0"/>
        <w:rPr>
          <w:rFonts w:ascii="Calibri" w:eastAsia="Calibri" w:hAnsi="Calibri" w:cs="Arial"/>
          <w:lang w:eastAsia="en-US"/>
        </w:rPr>
      </w:pPr>
      <w:r w:rsidRPr="00D43BDF">
        <w:rPr>
          <w:rFonts w:ascii="Calibri" w:eastAsia="Calibri" w:hAnsi="Calibri" w:cs="Arial"/>
          <w:lang w:eastAsia="en-US"/>
        </w:rPr>
        <w:t xml:space="preserve">If a potential child protection allegation is made against the </w:t>
      </w:r>
      <w:proofErr w:type="spellStart"/>
      <w:r w:rsidRPr="00D43BDF">
        <w:rPr>
          <w:rFonts w:ascii="Calibri" w:eastAsia="Calibri" w:hAnsi="Calibri" w:cs="Arial"/>
          <w:lang w:eastAsia="en-US"/>
        </w:rPr>
        <w:t>Headteacher</w:t>
      </w:r>
      <w:proofErr w:type="spellEnd"/>
      <w:r w:rsidRPr="00D43BDF">
        <w:rPr>
          <w:rFonts w:ascii="Calibri" w:eastAsia="Calibri" w:hAnsi="Calibri" w:cs="Arial"/>
          <w:lang w:eastAsia="en-US"/>
        </w:rPr>
        <w:t xml:space="preserve"> the member of staff in receipt of that allegation must contact the</w:t>
      </w:r>
      <w:r w:rsidRPr="00D43BDF">
        <w:rPr>
          <w:rFonts w:ascii="Calibri" w:hAnsi="Calibri"/>
        </w:rPr>
        <w:t xml:space="preserve"> </w:t>
      </w:r>
      <w:r w:rsidRPr="00D43BDF">
        <w:rPr>
          <w:rFonts w:ascii="Calibri" w:eastAsia="Calibri" w:hAnsi="Calibri" w:cs="Arial"/>
          <w:lang w:eastAsia="en-US"/>
        </w:rPr>
        <w:t xml:space="preserve">Chair of Governors or the LA Education Safeguarding Officer on </w:t>
      </w:r>
      <w:r>
        <w:rPr>
          <w:rFonts w:ascii="Calibri" w:eastAsia="Calibri" w:hAnsi="Calibri" w:cs="Arial"/>
          <w:lang w:eastAsia="en-US"/>
        </w:rPr>
        <w:t>01792 637148/07827 822700</w:t>
      </w:r>
      <w:r w:rsidRPr="00D43BDF">
        <w:rPr>
          <w:rFonts w:ascii="Calibri" w:eastAsia="Calibri" w:hAnsi="Calibri" w:cs="Arial"/>
          <w:lang w:eastAsia="en-US"/>
        </w:rPr>
        <w:t xml:space="preserve">. </w:t>
      </w:r>
      <w:r>
        <w:rPr>
          <w:rFonts w:ascii="Calibri" w:eastAsia="Calibri" w:hAnsi="Calibri" w:cs="Arial"/>
          <w:lang w:eastAsia="en-US"/>
        </w:rPr>
        <w:t>If t</w:t>
      </w:r>
      <w:r w:rsidRPr="00D43BDF">
        <w:rPr>
          <w:rFonts w:ascii="Calibri" w:eastAsia="Calibri" w:hAnsi="Calibri" w:cs="Arial"/>
          <w:lang w:eastAsia="en-US"/>
        </w:rPr>
        <w:t xml:space="preserve">he Chair of Governors </w:t>
      </w:r>
      <w:r>
        <w:rPr>
          <w:rFonts w:ascii="Calibri" w:eastAsia="Calibri" w:hAnsi="Calibri" w:cs="Arial"/>
          <w:lang w:eastAsia="en-US"/>
        </w:rPr>
        <w:t xml:space="preserve">receives the report they </w:t>
      </w:r>
      <w:r w:rsidRPr="00D43BDF">
        <w:rPr>
          <w:rFonts w:ascii="Calibri" w:eastAsia="Calibri" w:hAnsi="Calibri" w:cs="Arial"/>
          <w:lang w:eastAsia="en-US"/>
        </w:rPr>
        <w:t xml:space="preserve">will then contact </w:t>
      </w:r>
      <w:r>
        <w:rPr>
          <w:rFonts w:ascii="Calibri" w:eastAsia="Calibri" w:hAnsi="Calibri" w:cs="Arial"/>
          <w:lang w:eastAsia="en-US"/>
        </w:rPr>
        <w:t xml:space="preserve">the </w:t>
      </w:r>
      <w:r w:rsidRPr="00D43BDF">
        <w:rPr>
          <w:rFonts w:ascii="Calibri" w:eastAsia="Calibri" w:hAnsi="Calibri" w:cs="Arial"/>
          <w:lang w:eastAsia="en-US"/>
        </w:rPr>
        <w:t xml:space="preserve">LA Education Safeguarding Officer on </w:t>
      </w:r>
      <w:r>
        <w:rPr>
          <w:rFonts w:ascii="Calibri" w:eastAsia="Calibri" w:hAnsi="Calibri" w:cs="Arial"/>
          <w:lang w:eastAsia="en-US"/>
        </w:rPr>
        <w:t>01792 637148/07827 822700.</w:t>
      </w:r>
    </w:p>
    <w:p w:rsidR="00FC5D4E" w:rsidRPr="00D43BDF" w:rsidRDefault="00FC5D4E" w:rsidP="00FC5D4E">
      <w:pPr>
        <w:autoSpaceDE w:val="0"/>
        <w:autoSpaceDN w:val="0"/>
        <w:adjustRightInd w:val="0"/>
        <w:rPr>
          <w:rFonts w:ascii="Calibri" w:eastAsia="Calibri" w:hAnsi="Calibri" w:cs="Arial"/>
          <w:b/>
          <w:lang w:eastAsia="en-US"/>
        </w:rPr>
      </w:pPr>
    </w:p>
    <w:p w:rsidR="00FC5D4E" w:rsidRPr="00D43BDF" w:rsidRDefault="00FC5D4E" w:rsidP="00FC5D4E">
      <w:pPr>
        <w:autoSpaceDE w:val="0"/>
        <w:autoSpaceDN w:val="0"/>
        <w:adjustRightInd w:val="0"/>
        <w:rPr>
          <w:rFonts w:ascii="Calibri" w:eastAsia="Calibri" w:hAnsi="Calibri" w:cs="Arial"/>
          <w:lang w:eastAsia="en-US"/>
        </w:rPr>
      </w:pPr>
      <w:proofErr w:type="gramStart"/>
      <w:r w:rsidRPr="00D43BDF">
        <w:rPr>
          <w:rFonts w:ascii="Calibri" w:eastAsia="Calibri" w:hAnsi="Calibri" w:cs="Arial"/>
          <w:lang w:eastAsia="en-US"/>
        </w:rPr>
        <w:t xml:space="preserve">In </w:t>
      </w:r>
      <w:r w:rsidR="000E4DBF">
        <w:rPr>
          <w:rFonts w:ascii="Calibri" w:eastAsia="Calibri" w:hAnsi="Calibri" w:cs="Arial"/>
          <w:lang w:eastAsia="en-US"/>
        </w:rPr>
        <w:t xml:space="preserve"> addition</w:t>
      </w:r>
      <w:proofErr w:type="gramEnd"/>
      <w:r w:rsidR="000E4DBF">
        <w:rPr>
          <w:rFonts w:ascii="Calibri" w:eastAsia="Calibri" w:hAnsi="Calibri" w:cs="Arial"/>
          <w:lang w:eastAsia="en-US"/>
        </w:rPr>
        <w:t>, the</w:t>
      </w:r>
      <w:r w:rsidRPr="00D43BDF">
        <w:rPr>
          <w:rFonts w:ascii="Calibri" w:eastAsia="Calibri" w:hAnsi="Calibri" w:cs="Arial"/>
          <w:lang w:eastAsia="en-US"/>
        </w:rPr>
        <w:t xml:space="preserve"> local the Social Services</w:t>
      </w:r>
      <w:r>
        <w:rPr>
          <w:rFonts w:ascii="Calibri" w:eastAsia="Calibri" w:hAnsi="Calibri" w:cs="Arial"/>
          <w:lang w:eastAsia="en-US"/>
        </w:rPr>
        <w:t xml:space="preserve"> SPOC </w:t>
      </w:r>
      <w:r w:rsidR="000E4DBF">
        <w:rPr>
          <w:rFonts w:ascii="Calibri" w:eastAsia="Calibri" w:hAnsi="Calibri" w:cs="Arial"/>
          <w:lang w:eastAsia="en-US"/>
        </w:rPr>
        <w:t xml:space="preserve">team, </w:t>
      </w:r>
      <w:r>
        <w:rPr>
          <w:rFonts w:ascii="Calibri" w:eastAsia="Calibri" w:hAnsi="Calibri" w:cs="Arial"/>
          <w:lang w:eastAsia="en-US"/>
        </w:rPr>
        <w:t xml:space="preserve">01792 635700 </w:t>
      </w:r>
      <w:r w:rsidRPr="00D43BDF">
        <w:rPr>
          <w:rFonts w:ascii="Calibri" w:eastAsia="Calibri" w:hAnsi="Calibri" w:cs="Arial"/>
          <w:lang w:eastAsia="en-US"/>
        </w:rPr>
        <w:t>will be able to advise when these situations arise.</w:t>
      </w:r>
    </w:p>
    <w:p w:rsidR="00FC5D4E" w:rsidRPr="00D43BDF" w:rsidRDefault="00FC5D4E" w:rsidP="00FC5D4E">
      <w:pPr>
        <w:autoSpaceDE w:val="0"/>
        <w:autoSpaceDN w:val="0"/>
        <w:adjustRightInd w:val="0"/>
        <w:rPr>
          <w:rFonts w:ascii="Calibri" w:eastAsia="Calibri" w:hAnsi="Calibri" w:cs="Arial"/>
          <w:lang w:eastAsia="en-US"/>
        </w:rPr>
      </w:pPr>
    </w:p>
    <w:p w:rsidR="00FC5D4E" w:rsidRPr="00D43BDF" w:rsidRDefault="00FC5D4E" w:rsidP="00FC5D4E">
      <w:pPr>
        <w:autoSpaceDE w:val="0"/>
        <w:autoSpaceDN w:val="0"/>
        <w:adjustRightInd w:val="0"/>
        <w:rPr>
          <w:rFonts w:ascii="Calibri" w:eastAsia="Calibri" w:hAnsi="Calibri" w:cs="Arial"/>
          <w:b/>
          <w:lang w:eastAsia="en-US"/>
        </w:rPr>
      </w:pPr>
    </w:p>
    <w:p w:rsidR="00FC5D4E" w:rsidRPr="00D43BDF" w:rsidRDefault="00FC5D4E" w:rsidP="00FC5D4E">
      <w:pPr>
        <w:autoSpaceDE w:val="0"/>
        <w:autoSpaceDN w:val="0"/>
        <w:adjustRightInd w:val="0"/>
        <w:rPr>
          <w:rFonts w:ascii="Calibri" w:eastAsia="Calibri" w:hAnsi="Calibri" w:cs="Arial"/>
          <w:b/>
          <w:lang w:eastAsia="en-US"/>
        </w:rPr>
      </w:pPr>
      <w:r w:rsidRPr="00D43BDF">
        <w:rPr>
          <w:rFonts w:ascii="Calibri" w:eastAsia="Calibri" w:hAnsi="Calibri" w:cs="Arial"/>
          <w:b/>
          <w:lang w:eastAsia="en-US"/>
        </w:rPr>
        <w:t>Abuse of position of trust</w:t>
      </w:r>
    </w:p>
    <w:p w:rsidR="00FC5D4E" w:rsidRPr="00D43BDF" w:rsidRDefault="00FC5D4E" w:rsidP="00FC5D4E">
      <w:pPr>
        <w:autoSpaceDE w:val="0"/>
        <w:autoSpaceDN w:val="0"/>
        <w:adjustRightInd w:val="0"/>
        <w:rPr>
          <w:rFonts w:ascii="Calibri" w:eastAsia="Calibri" w:hAnsi="Calibri" w:cs="Arial"/>
          <w:b/>
          <w:lang w:eastAsia="en-US"/>
        </w:rPr>
      </w:pPr>
    </w:p>
    <w:p w:rsidR="00FC5D4E" w:rsidRPr="00D43BDF" w:rsidRDefault="00FC5D4E" w:rsidP="00FC5D4E">
      <w:pPr>
        <w:rPr>
          <w:rFonts w:ascii="Calibri" w:eastAsia="Calibri" w:hAnsi="Calibri" w:cs="Arial"/>
          <w:bCs/>
          <w:lang w:eastAsia="en-US"/>
        </w:rPr>
      </w:pPr>
      <w:r w:rsidRPr="00D43BDF">
        <w:rPr>
          <w:rFonts w:ascii="Calibri" w:eastAsia="Calibri" w:hAnsi="Calibri" w:cs="Arial"/>
          <w:bCs/>
          <w:lang w:eastAsia="en-US"/>
        </w:rPr>
        <w:t xml:space="preserve">Welsh Assembly Government Guidance indicates that all Education staff need to know that inappropriate behaviour with, or towards, children is unacceptable.  In particular, under the Sexual Offences Act, 2003, it is an offence for a person over 18 (for example teacher, youth worker) to have a sexual relationship with a child under 18 where that person is in a position of trust in respect of that child, even if the relationship is consensual.  This applies where </w:t>
      </w:r>
      <w:r w:rsidRPr="00D43BDF">
        <w:rPr>
          <w:rFonts w:ascii="Calibri" w:eastAsia="Calibri" w:hAnsi="Calibri" w:cs="Arial"/>
          <w:bCs/>
          <w:lang w:eastAsia="en-US"/>
        </w:rPr>
        <w:lastRenderedPageBreak/>
        <w:t>the child is in full-time education and the person works in the same establishment as the child, even if he/she does not t</w:t>
      </w:r>
      <w:r>
        <w:rPr>
          <w:rFonts w:ascii="Calibri" w:eastAsia="Calibri" w:hAnsi="Calibri" w:cs="Arial"/>
          <w:bCs/>
          <w:lang w:eastAsia="en-US"/>
        </w:rPr>
        <w:t>each the child.  (See Appendix D</w:t>
      </w:r>
      <w:r w:rsidRPr="00D43BDF">
        <w:rPr>
          <w:rFonts w:ascii="Calibri" w:eastAsia="Calibri" w:hAnsi="Calibri" w:cs="Arial"/>
          <w:bCs/>
          <w:lang w:eastAsia="en-US"/>
        </w:rPr>
        <w:t xml:space="preserve"> – Abuse of Trust)</w:t>
      </w:r>
    </w:p>
    <w:p w:rsidR="00FC5D4E" w:rsidRPr="00D43BDF" w:rsidRDefault="00FC5D4E" w:rsidP="00FC5D4E">
      <w:pPr>
        <w:autoSpaceDE w:val="0"/>
        <w:autoSpaceDN w:val="0"/>
        <w:adjustRightInd w:val="0"/>
        <w:rPr>
          <w:rFonts w:ascii="Calibri" w:eastAsia="Calibri" w:hAnsi="Calibri" w:cs="Arial"/>
          <w:b/>
          <w:lang w:eastAsia="en-US"/>
        </w:rPr>
      </w:pPr>
    </w:p>
    <w:p w:rsidR="00FC5D4E" w:rsidRPr="00D43BDF" w:rsidRDefault="00FC5D4E" w:rsidP="00FC5D4E">
      <w:pPr>
        <w:autoSpaceDE w:val="0"/>
        <w:autoSpaceDN w:val="0"/>
        <w:adjustRightInd w:val="0"/>
        <w:rPr>
          <w:rFonts w:ascii="Calibri" w:eastAsia="Calibri" w:hAnsi="Calibri" w:cs="Arial"/>
          <w:b/>
          <w:lang w:eastAsia="en-US"/>
        </w:rPr>
      </w:pPr>
    </w:p>
    <w:p w:rsidR="00FC5D4E" w:rsidRPr="00D43BDF" w:rsidRDefault="00FC5D4E" w:rsidP="00FC5D4E">
      <w:pPr>
        <w:autoSpaceDE w:val="0"/>
        <w:autoSpaceDN w:val="0"/>
        <w:adjustRightInd w:val="0"/>
        <w:rPr>
          <w:rFonts w:ascii="Calibri" w:eastAsia="Calibri" w:hAnsi="Calibri" w:cs="Arial"/>
          <w:b/>
          <w:lang w:eastAsia="en-US"/>
        </w:rPr>
      </w:pPr>
    </w:p>
    <w:p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Supporting the child at risk</w:t>
      </w:r>
    </w:p>
    <w:p w:rsidR="00FC5D4E" w:rsidRPr="00D43BDF" w:rsidRDefault="00FC5D4E" w:rsidP="00FC5D4E">
      <w:pPr>
        <w:suppressAutoHyphens/>
        <w:autoSpaceDE w:val="0"/>
        <w:autoSpaceDN w:val="0"/>
        <w:adjustRightInd w:val="0"/>
        <w:spacing w:line="240" w:lineRule="atLeast"/>
        <w:ind w:right="113"/>
        <w:textAlignment w:val="center"/>
        <w:rPr>
          <w:rFonts w:ascii="Calibri" w:eastAsia="Calibri" w:hAnsi="Calibri" w:cs="Arial"/>
          <w:color w:val="000000"/>
        </w:rPr>
      </w:pPr>
      <w:r w:rsidRPr="00D43BDF">
        <w:rPr>
          <w:rFonts w:ascii="Calibri" w:eastAsia="Calibri" w:hAnsi="Calibri" w:cs="Arial"/>
          <w:color w:val="000000"/>
        </w:rPr>
        <w:t>Child abuse is devastating for the child and can also result in distress and anxiety for staff who become involved. We recognise that children who are at risk, suffer abuse or witness violence may be deeply affected by this. This school may be the only stable, secure and predictable element in the lives of children at risk. Nevertheless, when at school their behaviour may be challenging and defiant or they may be withdrawn. The school will endeavour to support the pupil through:</w:t>
      </w:r>
    </w:p>
    <w:p w:rsidR="00FC5D4E" w:rsidRPr="00D43BDF" w:rsidRDefault="00FC5D4E" w:rsidP="00FC5D4E">
      <w:pPr>
        <w:tabs>
          <w:tab w:val="left" w:pos="0"/>
        </w:tabs>
        <w:suppressAutoHyphens/>
        <w:autoSpaceDE w:val="0"/>
        <w:autoSpaceDN w:val="0"/>
        <w:adjustRightInd w:val="0"/>
        <w:spacing w:line="240" w:lineRule="atLeast"/>
        <w:ind w:left="113" w:right="113"/>
        <w:textAlignment w:val="center"/>
        <w:rPr>
          <w:rFonts w:ascii="Calibri" w:eastAsia="Calibri" w:hAnsi="Calibri" w:cs="Arial"/>
          <w:color w:val="000000"/>
        </w:rPr>
      </w:pPr>
    </w:p>
    <w:p w:rsidR="00FC5D4E" w:rsidRPr="00D43BDF" w:rsidRDefault="00FC5D4E" w:rsidP="00FC5D4E">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sidRPr="00D43BDF">
        <w:rPr>
          <w:rFonts w:ascii="Calibri" w:eastAsia="Calibri" w:hAnsi="Calibri" w:cs="Arial"/>
          <w:color w:val="000000"/>
        </w:rPr>
        <w:t>taking all suspicions and disclosures seriously</w:t>
      </w:r>
    </w:p>
    <w:p w:rsidR="00FC5D4E" w:rsidRPr="00D43BDF" w:rsidRDefault="00FC5D4E" w:rsidP="00FC5D4E">
      <w:pPr>
        <w:numPr>
          <w:ilvl w:val="0"/>
          <w:numId w:val="14"/>
        </w:numPr>
        <w:spacing w:after="200" w:line="240" w:lineRule="atLeast"/>
        <w:ind w:right="113"/>
        <w:contextualSpacing/>
        <w:rPr>
          <w:rFonts w:ascii="Calibri" w:eastAsia="Calibri" w:hAnsi="Calibri" w:cs="Arial"/>
        </w:rPr>
      </w:pPr>
      <w:r w:rsidRPr="00D43BDF">
        <w:rPr>
          <w:rFonts w:ascii="Calibri" w:eastAsia="Calibri" w:hAnsi="Calibri" w:cs="Arial"/>
        </w:rPr>
        <w:t>nominating a link person who will keep all parties informed and be the central point of contact. Where a member of staff is the subject of an allegation made by a pupil, separate link people will be nominated to avoid any conflict of interest</w:t>
      </w:r>
    </w:p>
    <w:p w:rsidR="00FC5D4E" w:rsidRPr="00D43BDF" w:rsidRDefault="00FC5D4E"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sidRPr="00D43BDF">
        <w:rPr>
          <w:rFonts w:ascii="Calibri" w:eastAsia="Calibri" w:hAnsi="Calibri" w:cs="Arial"/>
          <w:color w:val="000000"/>
        </w:rPr>
        <w:t>responding sympathetically to any request from pupils or staff for time out to deal with distress or anxiety</w:t>
      </w:r>
    </w:p>
    <w:p w:rsidR="00FC5D4E" w:rsidRPr="00D43BDF" w:rsidRDefault="00FC5D4E"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sidRPr="00D43BDF">
        <w:rPr>
          <w:rFonts w:ascii="Calibri" w:eastAsia="Calibri" w:hAnsi="Calibri" w:cs="Arial"/>
          <w:color w:val="000000"/>
        </w:rPr>
        <w:t>maintaining confidentiality and sharing information on a need-to-know basis only with relevant individuals and agencies</w:t>
      </w:r>
    </w:p>
    <w:p w:rsidR="00FC5D4E" w:rsidRPr="00D43BDF" w:rsidRDefault="00FC5D4E"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sidRPr="00D43BDF">
        <w:rPr>
          <w:rFonts w:ascii="Calibri" w:eastAsia="Calibri" w:hAnsi="Calibri" w:cs="Arial"/>
          <w:color w:val="000000"/>
        </w:rPr>
        <w:t>keeping records and notifying Social Services as soon as there is a recurrence of a concern</w:t>
      </w:r>
    </w:p>
    <w:p w:rsidR="00FC5D4E" w:rsidRPr="00D43BDF" w:rsidRDefault="00FC5D4E"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sidRPr="00D43BDF">
        <w:rPr>
          <w:rFonts w:ascii="Calibri" w:eastAsia="Calibri" w:hAnsi="Calibri" w:cs="Arial"/>
          <w:color w:val="000000"/>
        </w:rPr>
        <w:t>storing records securely</w:t>
      </w:r>
    </w:p>
    <w:p w:rsidR="00FC5D4E" w:rsidRPr="00D43BDF" w:rsidRDefault="00FC5D4E"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sidRPr="00D43BDF">
        <w:rPr>
          <w:rFonts w:ascii="Calibri" w:eastAsia="Calibri" w:hAnsi="Calibri" w:cs="Arial"/>
          <w:color w:val="000000"/>
        </w:rPr>
        <w:t>offering details of helplines, counselling or other avenues of external support</w:t>
      </w:r>
    </w:p>
    <w:p w:rsidR="00FC5D4E" w:rsidRDefault="00FC5D4E" w:rsidP="00FC5D4E">
      <w:pPr>
        <w:numPr>
          <w:ilvl w:val="0"/>
          <w:numId w:val="14"/>
        </w:numPr>
        <w:tabs>
          <w:tab w:val="left" w:pos="0"/>
        </w:tabs>
        <w:autoSpaceDE w:val="0"/>
        <w:autoSpaceDN w:val="0"/>
        <w:adjustRightInd w:val="0"/>
        <w:spacing w:after="200" w:line="276" w:lineRule="auto"/>
        <w:contextualSpacing/>
        <w:rPr>
          <w:rFonts w:ascii="Calibri" w:eastAsia="Calibri" w:hAnsi="Calibri" w:cs="Arial"/>
          <w:color w:val="000000"/>
        </w:rPr>
      </w:pPr>
      <w:r w:rsidRPr="00D43BDF">
        <w:rPr>
          <w:rFonts w:ascii="Calibri" w:eastAsia="Calibri" w:hAnsi="Calibri" w:cs="Arial"/>
          <w:color w:val="000000"/>
        </w:rPr>
        <w:t>cooperating fully with relevant statutory agencies</w:t>
      </w:r>
    </w:p>
    <w:p w:rsidR="00FC5D4E" w:rsidRPr="00D43BDF" w:rsidRDefault="00FC5D4E" w:rsidP="00FC5D4E">
      <w:pPr>
        <w:numPr>
          <w:ilvl w:val="0"/>
          <w:numId w:val="14"/>
        </w:numPr>
        <w:tabs>
          <w:tab w:val="left" w:pos="0"/>
        </w:tabs>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rPr>
        <w:t>providing nurture and wellbeing support in accordance with our individual wellbeing strategy</w:t>
      </w:r>
    </w:p>
    <w:p w:rsidR="00FC5D4E" w:rsidRPr="00D43BDF" w:rsidRDefault="00FC5D4E" w:rsidP="00FC5D4E">
      <w:pPr>
        <w:autoSpaceDE w:val="0"/>
        <w:autoSpaceDN w:val="0"/>
        <w:adjustRightInd w:val="0"/>
        <w:rPr>
          <w:rFonts w:ascii="Calibri" w:eastAsia="Calibri" w:hAnsi="Calibri" w:cs="Arial"/>
          <w:color w:val="000000"/>
        </w:rPr>
      </w:pPr>
    </w:p>
    <w:p w:rsidR="00FC5D4E" w:rsidRPr="00D43BDF" w:rsidRDefault="00FC5D4E" w:rsidP="00FC5D4E">
      <w:pPr>
        <w:autoSpaceDE w:val="0"/>
        <w:autoSpaceDN w:val="0"/>
        <w:adjustRightInd w:val="0"/>
        <w:contextualSpacing/>
        <w:rPr>
          <w:rFonts w:ascii="Calibri" w:eastAsia="Calibri" w:hAnsi="Calibri" w:cs="Arial"/>
          <w:lang w:eastAsia="en-US"/>
        </w:rPr>
      </w:pPr>
      <w:r w:rsidRPr="00D43BDF">
        <w:rPr>
          <w:rFonts w:ascii="Calibri" w:eastAsia="Calibri" w:hAnsi="Calibri" w:cs="Arial"/>
          <w:color w:val="000000"/>
        </w:rPr>
        <w:t xml:space="preserve">The content of the curriculum encourages self-esteem and self-motivation as outlined in Chapter 2 </w:t>
      </w:r>
      <w:r w:rsidRPr="00D43BDF">
        <w:rPr>
          <w:rFonts w:ascii="Calibri" w:eastAsia="Calibri" w:hAnsi="Calibri" w:cs="Arial"/>
          <w:lang w:eastAsia="en-US"/>
        </w:rPr>
        <w:t>of the Welsh Go</w:t>
      </w:r>
      <w:r w:rsidR="000E4DBF">
        <w:rPr>
          <w:rFonts w:ascii="Calibri" w:eastAsia="Calibri" w:hAnsi="Calibri" w:cs="Arial"/>
          <w:lang w:eastAsia="en-US"/>
        </w:rPr>
        <w:t>vernment ‘Keeping Learners Safe 2020’ Statutory</w:t>
      </w:r>
      <w:r w:rsidRPr="00D43BDF">
        <w:rPr>
          <w:rFonts w:ascii="Calibri" w:eastAsia="Calibri" w:hAnsi="Calibri" w:cs="Arial"/>
          <w:lang w:eastAsia="en-US"/>
        </w:rPr>
        <w:t xml:space="preserve"> guidance.</w:t>
      </w:r>
    </w:p>
    <w:p w:rsidR="00FC5D4E" w:rsidRPr="00D43BDF" w:rsidRDefault="00FC5D4E" w:rsidP="00FC5D4E">
      <w:pPr>
        <w:autoSpaceDE w:val="0"/>
        <w:autoSpaceDN w:val="0"/>
        <w:adjustRightInd w:val="0"/>
        <w:rPr>
          <w:rFonts w:ascii="Calibri" w:eastAsia="Calibri" w:hAnsi="Calibri" w:cs="Arial"/>
          <w:color w:val="000000"/>
        </w:rPr>
      </w:pPr>
    </w:p>
    <w:p w:rsidR="00FC5D4E" w:rsidRPr="00D43BDF" w:rsidRDefault="00FC5D4E" w:rsidP="00FC5D4E">
      <w:pPr>
        <w:numPr>
          <w:ilvl w:val="0"/>
          <w:numId w:val="15"/>
        </w:numPr>
        <w:autoSpaceDE w:val="0"/>
        <w:autoSpaceDN w:val="0"/>
        <w:adjustRightInd w:val="0"/>
        <w:spacing w:after="200" w:line="276" w:lineRule="auto"/>
        <w:contextualSpacing/>
        <w:rPr>
          <w:rFonts w:ascii="Calibri" w:eastAsia="Calibri" w:hAnsi="Calibri" w:cs="Arial"/>
          <w:color w:val="000000"/>
        </w:rPr>
      </w:pPr>
      <w:r w:rsidRPr="00D43BDF">
        <w:rPr>
          <w:rFonts w:ascii="Calibri" w:eastAsia="Calibri" w:hAnsi="Calibri" w:cs="Arial"/>
          <w:color w:val="000000"/>
        </w:rPr>
        <w:t>promote a positive, supportive and secure environment</w:t>
      </w:r>
    </w:p>
    <w:p w:rsidR="00FC5D4E" w:rsidRPr="00D43BDF" w:rsidRDefault="00FC5D4E" w:rsidP="00FC5D4E">
      <w:pPr>
        <w:numPr>
          <w:ilvl w:val="0"/>
          <w:numId w:val="15"/>
        </w:numPr>
        <w:autoSpaceDE w:val="0"/>
        <w:autoSpaceDN w:val="0"/>
        <w:adjustRightInd w:val="0"/>
        <w:spacing w:after="200" w:line="276" w:lineRule="auto"/>
        <w:contextualSpacing/>
        <w:rPr>
          <w:rFonts w:ascii="Calibri" w:eastAsia="Calibri" w:hAnsi="Calibri" w:cs="Arial"/>
          <w:color w:val="000000"/>
        </w:rPr>
      </w:pPr>
      <w:r w:rsidRPr="00D43BDF">
        <w:rPr>
          <w:rFonts w:ascii="Calibri" w:eastAsia="Calibri" w:hAnsi="Calibri" w:cs="Arial"/>
          <w:color w:val="000000"/>
        </w:rPr>
        <w:t xml:space="preserve">give pupils a sense of being valued </w:t>
      </w:r>
    </w:p>
    <w:p w:rsidR="00FC5D4E" w:rsidRPr="00D43BDF" w:rsidRDefault="00FC5D4E" w:rsidP="00FC5D4E">
      <w:pPr>
        <w:autoSpaceDE w:val="0"/>
        <w:autoSpaceDN w:val="0"/>
        <w:adjustRightInd w:val="0"/>
        <w:rPr>
          <w:rFonts w:ascii="Calibri" w:eastAsia="Calibri" w:hAnsi="Calibri" w:cs="Arial"/>
          <w:color w:val="000000"/>
        </w:rPr>
      </w:pPr>
    </w:p>
    <w:p w:rsidR="00FC5D4E" w:rsidRPr="00D43BDF" w:rsidRDefault="00FC5D4E" w:rsidP="00FC5D4E">
      <w:pPr>
        <w:autoSpaceDE w:val="0"/>
        <w:autoSpaceDN w:val="0"/>
        <w:adjustRightInd w:val="0"/>
        <w:rPr>
          <w:rFonts w:ascii="Calibri" w:eastAsia="Calibri" w:hAnsi="Calibri" w:cs="Arial"/>
        </w:rPr>
      </w:pPr>
      <w:r w:rsidRPr="00D43BDF">
        <w:rPr>
          <w:rFonts w:ascii="Calibri" w:eastAsia="Calibri" w:hAnsi="Calibri" w:cs="Arial"/>
          <w:color w:val="000000"/>
        </w:rPr>
        <w:t>The school will support positive behaviour strategies aimed at supporting vulnerable pupils in the school; w</w:t>
      </w:r>
      <w:r w:rsidRPr="00D43BDF">
        <w:rPr>
          <w:rFonts w:ascii="Calibri" w:eastAsia="Calibri" w:hAnsi="Calibri" w:cs="Arial"/>
        </w:rPr>
        <w:t>e recognise that some children actually adopt abusive behaviours and that these children must be referred on for appropriate support and intervention.</w:t>
      </w:r>
    </w:p>
    <w:p w:rsidR="00FC5D4E" w:rsidRPr="00D43BDF" w:rsidRDefault="00FC5D4E" w:rsidP="00FC5D4E">
      <w:pPr>
        <w:autoSpaceDE w:val="0"/>
        <w:autoSpaceDN w:val="0"/>
        <w:adjustRightInd w:val="0"/>
        <w:rPr>
          <w:rFonts w:ascii="Calibri" w:eastAsia="Calibri" w:hAnsi="Calibri" w:cs="Arial"/>
        </w:rPr>
      </w:pPr>
    </w:p>
    <w:p w:rsidR="00FC5D4E" w:rsidRPr="00D43BDF" w:rsidRDefault="00FC5D4E" w:rsidP="00FC5D4E">
      <w:pPr>
        <w:autoSpaceDE w:val="0"/>
        <w:autoSpaceDN w:val="0"/>
        <w:adjustRightInd w:val="0"/>
        <w:rPr>
          <w:rFonts w:ascii="Calibri" w:eastAsia="Calibri" w:hAnsi="Calibri" w:cs="Arial"/>
          <w:color w:val="000000"/>
        </w:rPr>
      </w:pPr>
      <w:r w:rsidRPr="00D43BDF">
        <w:rPr>
          <w:rFonts w:ascii="Calibri" w:eastAsia="Calibri" w:hAnsi="Calibri" w:cs="Arial"/>
          <w:color w:val="000000"/>
        </w:rPr>
        <w:t xml:space="preserve">The school will endeavour to ensure that the pupil knows that some behaviour is unacceptable but s/he is valued and </w:t>
      </w:r>
      <w:r>
        <w:rPr>
          <w:rFonts w:ascii="Calibri" w:eastAsia="Calibri" w:hAnsi="Calibri" w:cs="Arial"/>
          <w:color w:val="000000"/>
        </w:rPr>
        <w:t xml:space="preserve">does not feel </w:t>
      </w:r>
      <w:r w:rsidRPr="00D43BDF">
        <w:rPr>
          <w:rFonts w:ascii="Calibri" w:eastAsia="Calibri" w:hAnsi="Calibri" w:cs="Arial"/>
          <w:color w:val="000000"/>
        </w:rPr>
        <w:t>blamed for any abuse which has occurred;</w:t>
      </w:r>
    </w:p>
    <w:p w:rsidR="00FC5D4E" w:rsidRPr="00D43BDF" w:rsidRDefault="00FC5D4E" w:rsidP="00FC5D4E">
      <w:pPr>
        <w:autoSpaceDE w:val="0"/>
        <w:autoSpaceDN w:val="0"/>
        <w:adjustRightInd w:val="0"/>
        <w:rPr>
          <w:rFonts w:ascii="Calibri" w:eastAsia="Calibri" w:hAnsi="Calibri" w:cs="Arial"/>
          <w:color w:val="000000"/>
        </w:rPr>
      </w:pPr>
    </w:p>
    <w:p w:rsidR="00FC5D4E" w:rsidRPr="00D43BDF" w:rsidRDefault="00FC5D4E" w:rsidP="00FC5D4E">
      <w:pPr>
        <w:numPr>
          <w:ilvl w:val="0"/>
          <w:numId w:val="16"/>
        </w:numPr>
        <w:autoSpaceDE w:val="0"/>
        <w:autoSpaceDN w:val="0"/>
        <w:adjustRightInd w:val="0"/>
        <w:spacing w:after="200" w:line="276" w:lineRule="auto"/>
        <w:rPr>
          <w:rFonts w:ascii="Calibri" w:eastAsia="Calibri" w:hAnsi="Calibri" w:cs="Arial"/>
          <w:color w:val="000000"/>
        </w:rPr>
      </w:pPr>
      <w:r w:rsidRPr="00D43BDF">
        <w:rPr>
          <w:rFonts w:ascii="Calibri" w:eastAsia="Calibri" w:hAnsi="Calibri" w:cs="Arial"/>
          <w:color w:val="000000"/>
        </w:rPr>
        <w:t xml:space="preserve">All staff will agree on a consistent approach which focuses on the behaviour of the offence committed by the child but does not damage the pupil’s sense of self-worth. </w:t>
      </w:r>
    </w:p>
    <w:p w:rsidR="00FC5D4E" w:rsidRPr="00D43BDF" w:rsidRDefault="00FC5D4E" w:rsidP="00FC5D4E">
      <w:pPr>
        <w:numPr>
          <w:ilvl w:val="0"/>
          <w:numId w:val="16"/>
        </w:numPr>
        <w:autoSpaceDE w:val="0"/>
        <w:autoSpaceDN w:val="0"/>
        <w:adjustRightInd w:val="0"/>
        <w:spacing w:after="200" w:line="276" w:lineRule="auto"/>
        <w:rPr>
          <w:rFonts w:ascii="Calibri" w:eastAsia="Calibri" w:hAnsi="Calibri" w:cs="Arial"/>
          <w:color w:val="000000"/>
        </w:rPr>
      </w:pPr>
      <w:r w:rsidRPr="00D43BDF">
        <w:rPr>
          <w:rFonts w:ascii="Calibri" w:eastAsia="Calibri" w:hAnsi="Calibri" w:cs="Arial"/>
          <w:color w:val="000000"/>
        </w:rPr>
        <w:lastRenderedPageBreak/>
        <w:t>liaison with other agencies who support the student such as Social Services, Child and Adolescent Mental Health Services, the Educational Psychology Service, Behaviour Support Services, the Education Welfare Service and advocacy services</w:t>
      </w:r>
      <w:r>
        <w:rPr>
          <w:rFonts w:ascii="Calibri" w:eastAsia="Calibri" w:hAnsi="Calibri" w:cs="Arial"/>
          <w:color w:val="000000"/>
        </w:rPr>
        <w:t xml:space="preserve"> as well as early intervention and prevention services</w:t>
      </w:r>
      <w:r w:rsidR="000E4DBF">
        <w:rPr>
          <w:rFonts w:ascii="Calibri" w:eastAsia="Calibri" w:hAnsi="Calibri" w:cs="Arial"/>
          <w:color w:val="000000"/>
        </w:rPr>
        <w:t xml:space="preserve"> (Early Help Hubs)</w:t>
      </w:r>
      <w:r>
        <w:rPr>
          <w:rFonts w:ascii="Calibri" w:eastAsia="Calibri" w:hAnsi="Calibri" w:cs="Arial"/>
          <w:color w:val="000000"/>
        </w:rPr>
        <w:t xml:space="preserve">. </w:t>
      </w:r>
    </w:p>
    <w:p w:rsidR="00FC5D4E" w:rsidRPr="00D43BDF" w:rsidRDefault="00FC5D4E" w:rsidP="00FC5D4E">
      <w:pPr>
        <w:autoSpaceDE w:val="0"/>
        <w:autoSpaceDN w:val="0"/>
        <w:adjustRightInd w:val="0"/>
        <w:rPr>
          <w:rFonts w:ascii="Calibri" w:eastAsia="Calibri" w:hAnsi="Calibri" w:cs="Arial"/>
          <w:color w:val="000000"/>
        </w:rPr>
      </w:pPr>
    </w:p>
    <w:p w:rsidR="00FC5D4E" w:rsidRPr="00D43BDF" w:rsidRDefault="00FC5D4E" w:rsidP="00FC5D4E">
      <w:pPr>
        <w:autoSpaceDE w:val="0"/>
        <w:autoSpaceDN w:val="0"/>
        <w:adjustRightInd w:val="0"/>
        <w:rPr>
          <w:rFonts w:ascii="Calibri" w:eastAsia="Calibri" w:hAnsi="Calibri" w:cs="Arial"/>
          <w:color w:val="000000"/>
        </w:rPr>
      </w:pPr>
      <w:r w:rsidRPr="00D43BDF">
        <w:rPr>
          <w:rFonts w:ascii="Calibri" w:eastAsia="Calibri" w:hAnsi="Calibri" w:cs="Arial"/>
          <w:color w:val="000000"/>
        </w:rPr>
        <w:t>When a pupil on the Child Protection Register leaves the school, in addition to the standard transfer of information to the new school, the DSP will make immediate contact with the DSP in the new school in order to inform them that the child is on the Child Protection register.</w:t>
      </w:r>
      <w:r w:rsidR="000E4DBF">
        <w:rPr>
          <w:rFonts w:ascii="Calibri" w:eastAsia="Calibri" w:hAnsi="Calibri" w:cs="Arial"/>
          <w:color w:val="000000"/>
        </w:rPr>
        <w:t xml:space="preserve"> If the pupil is moving in to the area from another local authority,</w:t>
      </w:r>
      <w:r w:rsidRPr="00D43BDF">
        <w:rPr>
          <w:rFonts w:ascii="Calibri" w:eastAsia="Calibri" w:hAnsi="Calibri" w:cs="Arial"/>
          <w:color w:val="000000"/>
        </w:rPr>
        <w:t xml:space="preserve"> </w:t>
      </w:r>
      <w:r w:rsidR="000E4DBF">
        <w:rPr>
          <w:rFonts w:ascii="Calibri" w:eastAsia="Calibri" w:hAnsi="Calibri" w:cs="Arial"/>
          <w:color w:val="000000"/>
        </w:rPr>
        <w:t>t</w:t>
      </w:r>
      <w:r w:rsidRPr="00D43BDF">
        <w:rPr>
          <w:rFonts w:ascii="Calibri" w:eastAsia="Calibri" w:hAnsi="Calibri" w:cs="Arial"/>
          <w:color w:val="000000"/>
        </w:rPr>
        <w:t xml:space="preserve">he Care and Support Protection Plan Coordinator (Social Worker) will inform the relevant local authority and request a transfer in conference within 3 days. The DSP must share all child protection records held by the school with the receiving DSP in accordance with Welsh Government Circular 10/2006. </w:t>
      </w:r>
    </w:p>
    <w:p w:rsidR="00FC5D4E" w:rsidRPr="00D43BDF" w:rsidRDefault="00FC5D4E" w:rsidP="00FC5D4E">
      <w:pPr>
        <w:autoSpaceDE w:val="0"/>
        <w:autoSpaceDN w:val="0"/>
        <w:adjustRightInd w:val="0"/>
        <w:rPr>
          <w:rFonts w:ascii="Calibri" w:eastAsia="Calibri" w:hAnsi="Calibri" w:cs="Arial"/>
          <w:color w:val="000000"/>
        </w:rPr>
      </w:pPr>
    </w:p>
    <w:p w:rsidR="00FC5D4E" w:rsidRPr="00D43BDF" w:rsidRDefault="00FC5D4E" w:rsidP="00FC5D4E">
      <w:pPr>
        <w:autoSpaceDE w:val="0"/>
        <w:autoSpaceDN w:val="0"/>
        <w:adjustRightInd w:val="0"/>
        <w:rPr>
          <w:rFonts w:ascii="Calibri" w:eastAsia="Calibri" w:hAnsi="Calibri" w:cs="Arial"/>
          <w:b/>
          <w:color w:val="000000"/>
        </w:rPr>
      </w:pPr>
      <w:r w:rsidRPr="00D43BDF">
        <w:rPr>
          <w:rFonts w:ascii="Calibri" w:eastAsia="Calibri" w:hAnsi="Calibri" w:cs="Arial"/>
          <w:b/>
          <w:color w:val="000000"/>
        </w:rPr>
        <w:t xml:space="preserve">Use of physical intervention </w:t>
      </w:r>
    </w:p>
    <w:p w:rsidR="00FC5D4E" w:rsidRPr="00D43BDF" w:rsidRDefault="00FC5D4E" w:rsidP="00FC5D4E">
      <w:pPr>
        <w:autoSpaceDE w:val="0"/>
        <w:autoSpaceDN w:val="0"/>
        <w:adjustRightInd w:val="0"/>
        <w:rPr>
          <w:rFonts w:ascii="Calibri" w:eastAsia="Calibri" w:hAnsi="Calibri" w:cs="Arial"/>
          <w:color w:val="000000"/>
        </w:rPr>
      </w:pPr>
    </w:p>
    <w:p w:rsidR="00FC5D4E" w:rsidRPr="00D43BDF" w:rsidRDefault="00FC5D4E" w:rsidP="00FC5D4E">
      <w:pPr>
        <w:autoSpaceDE w:val="0"/>
        <w:autoSpaceDN w:val="0"/>
        <w:adjustRightInd w:val="0"/>
        <w:rPr>
          <w:rFonts w:ascii="Calibri" w:eastAsia="Calibri" w:hAnsi="Calibri" w:cs="Arial"/>
        </w:rPr>
      </w:pPr>
      <w:r w:rsidRPr="00D43BDF">
        <w:rPr>
          <w:rFonts w:ascii="Calibri" w:eastAsia="Calibri" w:hAnsi="Calibri" w:cs="Arial"/>
        </w:rPr>
        <w:t xml:space="preserve">Our policy on physical intervention is set out in </w:t>
      </w:r>
      <w:r w:rsidRPr="00D43BDF">
        <w:rPr>
          <w:rFonts w:ascii="Calibri" w:eastAsia="Calibri" w:hAnsi="Calibri" w:cs="Arial"/>
          <w:i/>
          <w:iCs/>
        </w:rPr>
        <w:t>(a separate document</w:t>
      </w:r>
      <w:r w:rsidRPr="00D43BDF">
        <w:rPr>
          <w:rFonts w:ascii="Calibri" w:eastAsia="Calibri" w:hAnsi="Calibri" w:cs="Arial"/>
        </w:rPr>
        <w:t>) and is</w:t>
      </w:r>
    </w:p>
    <w:p w:rsidR="00FC5D4E" w:rsidRPr="00D43BDF" w:rsidRDefault="00FC5D4E" w:rsidP="00FC5D4E">
      <w:pPr>
        <w:autoSpaceDE w:val="0"/>
        <w:autoSpaceDN w:val="0"/>
        <w:adjustRightInd w:val="0"/>
        <w:rPr>
          <w:rFonts w:ascii="Calibri" w:eastAsia="Calibri" w:hAnsi="Calibri" w:cs="Arial"/>
        </w:rPr>
      </w:pPr>
      <w:r w:rsidRPr="00D43BDF">
        <w:rPr>
          <w:rFonts w:ascii="Calibri" w:eastAsia="Calibri" w:hAnsi="Calibri" w:cs="Arial"/>
        </w:rPr>
        <w:t>reviewed annually by the governing body and is consistent with the Welsh</w:t>
      </w:r>
    </w:p>
    <w:p w:rsidR="00FC5D4E" w:rsidRPr="00D43BDF" w:rsidRDefault="00FC5D4E" w:rsidP="00FC5D4E">
      <w:pPr>
        <w:autoSpaceDE w:val="0"/>
        <w:autoSpaceDN w:val="0"/>
        <w:adjustRightInd w:val="0"/>
        <w:rPr>
          <w:rFonts w:ascii="Calibri" w:eastAsia="Calibri" w:hAnsi="Calibri" w:cs="Arial"/>
        </w:rPr>
      </w:pPr>
      <w:r w:rsidRPr="00D43BDF">
        <w:rPr>
          <w:rFonts w:ascii="Calibri" w:eastAsia="Calibri" w:hAnsi="Calibri" w:cs="Arial"/>
        </w:rPr>
        <w:t>Government guidance on Safe and effective intervention – use of reasonable force</w:t>
      </w:r>
    </w:p>
    <w:p w:rsidR="00FC5D4E" w:rsidRDefault="00FC5D4E" w:rsidP="000E4DBF">
      <w:pPr>
        <w:tabs>
          <w:tab w:val="left" w:pos="6660"/>
        </w:tabs>
        <w:autoSpaceDE w:val="0"/>
        <w:autoSpaceDN w:val="0"/>
        <w:adjustRightInd w:val="0"/>
        <w:rPr>
          <w:rFonts w:ascii="Calibri" w:eastAsia="Calibri" w:hAnsi="Calibri" w:cs="Arial"/>
        </w:rPr>
      </w:pPr>
      <w:r w:rsidRPr="00D43BDF">
        <w:rPr>
          <w:rFonts w:ascii="Calibri" w:eastAsia="Calibri" w:hAnsi="Calibri" w:cs="Arial"/>
        </w:rPr>
        <w:t>and searching for weapons 097/2013</w:t>
      </w:r>
      <w:r>
        <w:rPr>
          <w:rFonts w:ascii="Calibri" w:eastAsia="Calibri" w:hAnsi="Calibri" w:cs="Arial"/>
        </w:rPr>
        <w:t>.</w:t>
      </w:r>
      <w:r w:rsidR="000E4DBF">
        <w:rPr>
          <w:rFonts w:ascii="Calibri" w:eastAsia="Calibri" w:hAnsi="Calibri" w:cs="Arial"/>
        </w:rPr>
        <w:tab/>
      </w:r>
    </w:p>
    <w:p w:rsidR="000E4DBF" w:rsidRDefault="000E4DBF" w:rsidP="000E4DBF">
      <w:pPr>
        <w:tabs>
          <w:tab w:val="left" w:pos="6660"/>
        </w:tabs>
        <w:autoSpaceDE w:val="0"/>
        <w:autoSpaceDN w:val="0"/>
        <w:adjustRightInd w:val="0"/>
        <w:rPr>
          <w:rFonts w:ascii="Calibri" w:eastAsia="Calibri" w:hAnsi="Calibri" w:cs="Arial"/>
        </w:rPr>
      </w:pPr>
    </w:p>
    <w:p w:rsidR="000E4DBF" w:rsidRPr="000E4DBF" w:rsidRDefault="000E4DBF" w:rsidP="000E4DBF">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Pr>
          <w:rFonts w:ascii="Calibri" w:eastAsia="Calibri" w:hAnsi="Calibri" w:cs="Arial"/>
          <w:b/>
          <w:color w:val="000000"/>
        </w:rPr>
        <w:t>Violence Against Women, Domestic Abuse &amp; Sexual Violence (VAWDASV)/Operation Encompass</w:t>
      </w:r>
    </w:p>
    <w:p w:rsidR="000E4DBF" w:rsidRDefault="00401CEE" w:rsidP="000E4DBF">
      <w:pPr>
        <w:tabs>
          <w:tab w:val="left" w:pos="6660"/>
        </w:tabs>
        <w:autoSpaceDE w:val="0"/>
        <w:autoSpaceDN w:val="0"/>
        <w:adjustRightInd w:val="0"/>
        <w:rPr>
          <w:rFonts w:ascii="Calibri" w:eastAsia="Calibri" w:hAnsi="Calibri" w:cs="Arial"/>
        </w:rPr>
      </w:pPr>
      <w:r>
        <w:rPr>
          <w:rFonts w:ascii="Calibri" w:eastAsia="Calibri" w:hAnsi="Calibri" w:cs="Arial"/>
        </w:rPr>
        <w:t xml:space="preserve">Clwyd Community Primary </w:t>
      </w:r>
      <w:r w:rsidR="000E4DBF">
        <w:rPr>
          <w:rFonts w:ascii="Calibri" w:eastAsia="Calibri" w:hAnsi="Calibri" w:cs="Arial"/>
        </w:rPr>
        <w:t>school are aware of the domestic abuse legislation in Wales – Violence Against Women, Domestic Abuse &amp; Sexual Violence (Wales) Act 2015 as well as the Home Office guidance under the Domestic Abuse Act 2021 where children living with domestic abuse should be considered victims. We recognise that pupils living in domestically abusive situations are likely to be suffering trauma, may be feeling scared or nervous and are less likely to achieve in the same way as pupils not living in such circumstances. Our school is committed to responding to such pupils with child protection and safeguarding policies in mind.</w:t>
      </w:r>
    </w:p>
    <w:p w:rsidR="000E4DBF" w:rsidRDefault="000E4DBF" w:rsidP="000E4DBF">
      <w:pPr>
        <w:tabs>
          <w:tab w:val="left" w:pos="6660"/>
        </w:tabs>
        <w:autoSpaceDE w:val="0"/>
        <w:autoSpaceDN w:val="0"/>
        <w:adjustRightInd w:val="0"/>
        <w:rPr>
          <w:rFonts w:ascii="Calibri" w:eastAsia="Calibri" w:hAnsi="Calibri" w:cs="Arial"/>
        </w:rPr>
      </w:pPr>
    </w:p>
    <w:p w:rsidR="000E4DBF" w:rsidRDefault="000E4DBF" w:rsidP="000E4DBF">
      <w:pPr>
        <w:tabs>
          <w:tab w:val="left" w:pos="6660"/>
        </w:tabs>
        <w:autoSpaceDE w:val="0"/>
        <w:autoSpaceDN w:val="0"/>
        <w:adjustRightInd w:val="0"/>
        <w:rPr>
          <w:rFonts w:ascii="Calibri" w:eastAsia="Calibri" w:hAnsi="Calibri" w:cs="Arial"/>
        </w:rPr>
      </w:pPr>
      <w:r>
        <w:rPr>
          <w:rFonts w:ascii="Calibri" w:eastAsia="Calibri" w:hAnsi="Calibri" w:cs="Arial"/>
        </w:rPr>
        <w:t xml:space="preserve">Our school works closely with South Wales Police officers to respond to pupils who may have experienced domestic abuse at home under Operation Encompass processes. If police officers attend a dwelling where domestic abuse is identified and children are in attendance or recorded as living at the address they will submit an operation encompass report to the child’s </w:t>
      </w:r>
      <w:proofErr w:type="gramStart"/>
      <w:r>
        <w:rPr>
          <w:rFonts w:ascii="Calibri" w:eastAsia="Calibri" w:hAnsi="Calibri" w:cs="Arial"/>
        </w:rPr>
        <w:t>school</w:t>
      </w:r>
      <w:proofErr w:type="gramEnd"/>
      <w:r>
        <w:rPr>
          <w:rFonts w:ascii="Calibri" w:eastAsia="Calibri" w:hAnsi="Calibri" w:cs="Arial"/>
        </w:rPr>
        <w:t xml:space="preserve"> the following morning. The report contains details of the alleged perpetrator and victim alongside a brief summary of the reason for police contact. The purpose of this report is to allow schools to understand why pupils may be feeling worried and or low and provide appropriate wellbeing and nurture support at the time when it is most needed. To find out more about Operation Encompass click: </w:t>
      </w:r>
      <w:hyperlink r:id="rId12" w:history="1">
        <w:r>
          <w:rPr>
            <w:rStyle w:val="Hyperlink"/>
          </w:rPr>
          <w:t>Home : Operation Encompass</w:t>
        </w:r>
      </w:hyperlink>
    </w:p>
    <w:p w:rsidR="000E4DBF" w:rsidRDefault="000E4DBF" w:rsidP="000E4DBF">
      <w:pPr>
        <w:tabs>
          <w:tab w:val="left" w:pos="6660"/>
        </w:tabs>
        <w:autoSpaceDE w:val="0"/>
        <w:autoSpaceDN w:val="0"/>
        <w:adjustRightInd w:val="0"/>
        <w:rPr>
          <w:rFonts w:ascii="Calibri" w:eastAsia="Calibri" w:hAnsi="Calibri" w:cs="Arial"/>
        </w:rPr>
      </w:pPr>
    </w:p>
    <w:p w:rsidR="000E4DBF" w:rsidRPr="00D43BDF" w:rsidRDefault="000E4DBF" w:rsidP="000E4DBF">
      <w:pPr>
        <w:tabs>
          <w:tab w:val="left" w:pos="6660"/>
        </w:tabs>
        <w:autoSpaceDE w:val="0"/>
        <w:autoSpaceDN w:val="0"/>
        <w:adjustRightInd w:val="0"/>
        <w:rPr>
          <w:rFonts w:ascii="Calibri" w:eastAsia="Calibri" w:hAnsi="Calibri" w:cs="Arial"/>
          <w:color w:val="000000"/>
        </w:rPr>
      </w:pPr>
    </w:p>
    <w:p w:rsidR="00FC5D4E" w:rsidRPr="00D43BDF" w:rsidRDefault="00FC5D4E" w:rsidP="00FC5D4E">
      <w:pPr>
        <w:autoSpaceDE w:val="0"/>
        <w:autoSpaceDN w:val="0"/>
        <w:adjustRightInd w:val="0"/>
        <w:rPr>
          <w:rFonts w:ascii="Calibri" w:eastAsia="Calibri" w:hAnsi="Calibri" w:cs="Arial"/>
          <w:color w:val="000000"/>
        </w:rPr>
      </w:pPr>
    </w:p>
    <w:p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lastRenderedPageBreak/>
        <w:t>Review</w:t>
      </w:r>
    </w:p>
    <w:p w:rsidR="00FC5D4E" w:rsidRPr="00D43BDF" w:rsidRDefault="00FC5D4E" w:rsidP="00FC5D4E">
      <w:pPr>
        <w:spacing w:after="200" w:line="276" w:lineRule="auto"/>
        <w:rPr>
          <w:rFonts w:ascii="Calibri" w:eastAsia="Calibri" w:hAnsi="Calibri" w:cs="Arial"/>
          <w:lang w:eastAsia="en-US"/>
        </w:rPr>
      </w:pPr>
      <w:r>
        <w:rPr>
          <w:rFonts w:ascii="Calibri" w:eastAsia="Calibri" w:hAnsi="Calibri" w:cs="Arial"/>
          <w:lang w:eastAsia="en-US"/>
        </w:rPr>
        <w:t>This policy and Appendices</w:t>
      </w:r>
      <w:r w:rsidRPr="00D43BDF">
        <w:rPr>
          <w:rFonts w:ascii="Calibri" w:eastAsia="Calibri" w:hAnsi="Calibri" w:cs="Arial"/>
          <w:lang w:eastAsia="en-US"/>
        </w:rPr>
        <w:t xml:space="preserve"> will be reviewed and ratified annually at a full governing body meeting at least once a year and recorded in the minutes.  In preparation for this review, the DSP may wish to provide the Governing Body with information on the </w:t>
      </w:r>
      <w:proofErr w:type="gramStart"/>
      <w:r w:rsidRPr="00D43BDF">
        <w:rPr>
          <w:rFonts w:ascii="Calibri" w:eastAsia="Calibri" w:hAnsi="Calibri" w:cs="Arial"/>
          <w:lang w:eastAsia="en-US"/>
        </w:rPr>
        <w:t>following:-</w:t>
      </w:r>
      <w:proofErr w:type="gramEnd"/>
    </w:p>
    <w:p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t xml:space="preserve">changes to </w:t>
      </w:r>
      <w:r>
        <w:rPr>
          <w:rFonts w:ascii="Calibri" w:eastAsia="Calibri" w:hAnsi="Calibri" w:cs="Arial"/>
          <w:lang w:eastAsia="en-US"/>
        </w:rPr>
        <w:t xml:space="preserve">Safeguarding and </w:t>
      </w:r>
      <w:r w:rsidRPr="00D43BDF">
        <w:rPr>
          <w:rFonts w:ascii="Calibri" w:eastAsia="Calibri" w:hAnsi="Calibri" w:cs="Arial"/>
          <w:lang w:eastAsia="en-US"/>
        </w:rPr>
        <w:t>Child Protection procedures;</w:t>
      </w:r>
    </w:p>
    <w:p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t>training undertaken by all staff and governors in the preceding 12 months;</w:t>
      </w:r>
    </w:p>
    <w:p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t>the number of incidents of a Child Protection nature which arose in the school within the preceding 12 months (without details or names);</w:t>
      </w:r>
    </w:p>
    <w:p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t>where and how Child Protection and Safeguarding appear in the curriculum;</w:t>
      </w:r>
    </w:p>
    <w:p w:rsidR="00FC5D4E" w:rsidRPr="00D43BDF" w:rsidRDefault="00FC5D4E" w:rsidP="00FC5D4E">
      <w:pPr>
        <w:numPr>
          <w:ilvl w:val="0"/>
          <w:numId w:val="17"/>
        </w:numPr>
        <w:tabs>
          <w:tab w:val="left" w:pos="360"/>
        </w:tabs>
        <w:autoSpaceDE w:val="0"/>
        <w:autoSpaceDN w:val="0"/>
        <w:adjustRightInd w:val="0"/>
        <w:spacing w:after="200" w:line="276" w:lineRule="auto"/>
        <w:rPr>
          <w:rFonts w:ascii="Calibri" w:eastAsia="Calibri" w:hAnsi="Calibri" w:cs="Arial"/>
          <w:color w:val="000000"/>
        </w:rPr>
      </w:pPr>
      <w:r w:rsidRPr="00D43BDF">
        <w:rPr>
          <w:rFonts w:ascii="Calibri" w:eastAsia="Calibri" w:hAnsi="Calibri" w:cs="Arial"/>
          <w:lang w:eastAsia="en-US"/>
        </w:rPr>
        <w:t>lessons learned from cases.</w:t>
      </w:r>
    </w:p>
    <w:p w:rsidR="00FC5D4E" w:rsidRPr="00D43BDF" w:rsidRDefault="00FC5D4E" w:rsidP="00FC5D4E">
      <w:pPr>
        <w:tabs>
          <w:tab w:val="left" w:pos="360"/>
        </w:tabs>
        <w:autoSpaceDE w:val="0"/>
        <w:autoSpaceDN w:val="0"/>
        <w:adjustRightInd w:val="0"/>
        <w:spacing w:after="200" w:line="276" w:lineRule="auto"/>
        <w:ind w:left="720"/>
        <w:rPr>
          <w:rFonts w:ascii="Calibri" w:eastAsia="Calibri" w:hAnsi="Calibri" w:cs="Arial"/>
          <w:lang w:eastAsia="en-US"/>
        </w:rPr>
      </w:pPr>
    </w:p>
    <w:p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C0D9"/>
        <w:autoSpaceDE w:val="0"/>
        <w:autoSpaceDN w:val="0"/>
        <w:adjustRightInd w:val="0"/>
        <w:rPr>
          <w:rFonts w:ascii="Calibri" w:eastAsia="Calibri" w:hAnsi="Calibri" w:cs="Arial"/>
          <w:b/>
          <w:bCs/>
          <w:sz w:val="28"/>
          <w:szCs w:val="28"/>
          <w:lang w:eastAsia="en-US"/>
        </w:rPr>
      </w:pPr>
      <w:r w:rsidRPr="00D43BDF">
        <w:rPr>
          <w:rFonts w:ascii="Calibri" w:eastAsia="Calibri" w:hAnsi="Calibri" w:cs="Arial"/>
          <w:b/>
          <w:bCs/>
          <w:sz w:val="28"/>
          <w:szCs w:val="28"/>
          <w:lang w:eastAsia="en-US"/>
        </w:rPr>
        <w:t>Complaints</w:t>
      </w:r>
    </w:p>
    <w:p w:rsidR="00FC5D4E" w:rsidRPr="00D43BDF" w:rsidRDefault="00FC5D4E" w:rsidP="00FC5D4E">
      <w:pPr>
        <w:autoSpaceDE w:val="0"/>
        <w:autoSpaceDN w:val="0"/>
        <w:adjustRightInd w:val="0"/>
        <w:rPr>
          <w:rFonts w:ascii="Calibri" w:eastAsia="Calibri" w:hAnsi="Calibri" w:cs="Arial"/>
          <w:lang w:eastAsia="en-US"/>
        </w:rPr>
      </w:pPr>
    </w:p>
    <w:p w:rsidR="00FC5D4E" w:rsidRPr="00D43BDF" w:rsidRDefault="00FC5D4E" w:rsidP="00FC5D4E">
      <w:pPr>
        <w:autoSpaceDE w:val="0"/>
        <w:autoSpaceDN w:val="0"/>
        <w:adjustRightInd w:val="0"/>
        <w:rPr>
          <w:rFonts w:ascii="Calibri" w:eastAsia="Calibri" w:hAnsi="Calibri" w:cs="Arial"/>
          <w:lang w:eastAsia="en-US"/>
        </w:rPr>
      </w:pPr>
      <w:r w:rsidRPr="00D43BDF">
        <w:rPr>
          <w:rFonts w:ascii="Calibri" w:eastAsia="Calibri" w:hAnsi="Calibri" w:cs="Arial"/>
          <w:lang w:eastAsia="en-US"/>
        </w:rPr>
        <w:t>The school has in place a Complaints Procedure, which is based on the model included in Welsh Government Circular: 011/2012, Complaints Procedures for School Governing Bodies in Wales, and, in addition, has complaints information for children so that children, staff and the public are able to submit their complaints, in respect of the school, including Safeguarding complaints and concerns that Safeguarding action has not been taken.</w:t>
      </w:r>
    </w:p>
    <w:p w:rsidR="00FC5D4E" w:rsidRPr="00D43BDF" w:rsidRDefault="00FC5D4E" w:rsidP="00FC5D4E">
      <w:pPr>
        <w:rPr>
          <w:rFonts w:ascii="Calibri" w:hAnsi="Calibri" w:cs="Arial"/>
        </w:rPr>
      </w:pPr>
    </w:p>
    <w:p w:rsidR="00FC5D4E" w:rsidRPr="00D43BDF" w:rsidRDefault="00FC5D4E" w:rsidP="00FC5D4E">
      <w:pPr>
        <w:rPr>
          <w:rFonts w:ascii="Calibri" w:eastAsia="Calibri" w:hAnsi="Calibri" w:cs="Arial"/>
          <w:lang w:eastAsia="en-US"/>
        </w:rPr>
      </w:pPr>
      <w:r w:rsidRPr="00D43BDF">
        <w:rPr>
          <w:rFonts w:ascii="Calibri" w:eastAsia="Calibri" w:hAnsi="Calibri" w:cs="Arial"/>
          <w:lang w:eastAsia="en-US"/>
        </w:rPr>
        <w:t>Signed:</w:t>
      </w:r>
    </w:p>
    <w:p w:rsidR="00FC5D4E" w:rsidRPr="00D43BDF" w:rsidRDefault="00FC5D4E" w:rsidP="00FC5D4E">
      <w:pPr>
        <w:rPr>
          <w:rFonts w:ascii="Calibri" w:eastAsia="Calibri" w:hAnsi="Calibri" w:cs="Arial"/>
          <w:lang w:eastAsia="en-US"/>
        </w:rPr>
      </w:pPr>
    </w:p>
    <w:p w:rsidR="00FC5D4E" w:rsidRPr="00D43BDF" w:rsidRDefault="00FC5D4E" w:rsidP="00FC5D4E">
      <w:pPr>
        <w:rPr>
          <w:rFonts w:ascii="Calibri" w:eastAsia="Calibri" w:hAnsi="Calibri" w:cs="Arial"/>
          <w:lang w:eastAsia="en-US"/>
        </w:rPr>
      </w:pPr>
    </w:p>
    <w:p w:rsidR="00FC5D4E" w:rsidRPr="00D43BDF" w:rsidRDefault="00FC5D4E" w:rsidP="00FC5D4E">
      <w:pPr>
        <w:rPr>
          <w:rFonts w:ascii="Calibri" w:eastAsia="Calibri" w:hAnsi="Calibri" w:cs="Arial"/>
          <w:lang w:eastAsia="en-US"/>
        </w:rPr>
      </w:pPr>
    </w:p>
    <w:p w:rsidR="00FC5D4E" w:rsidRPr="00D43BDF" w:rsidRDefault="00FC5D4E" w:rsidP="00FC5D4E">
      <w:pPr>
        <w:rPr>
          <w:rFonts w:ascii="Calibri" w:eastAsia="Calibri" w:hAnsi="Calibri" w:cs="Arial"/>
          <w:lang w:eastAsia="en-US"/>
        </w:rPr>
      </w:pPr>
    </w:p>
    <w:p w:rsidR="00FC5D4E" w:rsidRPr="00D43BDF" w:rsidRDefault="00FC5D4E" w:rsidP="00FC5D4E">
      <w:pPr>
        <w:rPr>
          <w:rFonts w:ascii="Calibri" w:eastAsia="Calibri" w:hAnsi="Calibri" w:cs="Arial"/>
          <w:lang w:eastAsia="en-US"/>
        </w:rPr>
      </w:pPr>
      <w:r w:rsidRPr="00D43BDF">
        <w:rPr>
          <w:rFonts w:ascii="Calibri" w:eastAsia="Calibri" w:hAnsi="Calibri" w:cs="Arial"/>
          <w:lang w:eastAsia="en-US"/>
        </w:rPr>
        <w:t>Chair of Governors: ______________________</w:t>
      </w:r>
      <w:r w:rsidRPr="00D43BDF">
        <w:rPr>
          <w:rFonts w:ascii="Calibri" w:eastAsia="Calibri" w:hAnsi="Calibri" w:cs="Arial"/>
          <w:lang w:eastAsia="en-US"/>
        </w:rPr>
        <w:tab/>
        <w:t xml:space="preserve"> Date: ________________</w:t>
      </w:r>
    </w:p>
    <w:p w:rsidR="00FC5D4E" w:rsidRPr="00D43BDF" w:rsidRDefault="00FC5D4E" w:rsidP="00FC5D4E">
      <w:pPr>
        <w:rPr>
          <w:rFonts w:ascii="Calibri" w:eastAsia="Calibri" w:hAnsi="Calibri" w:cs="Arial"/>
          <w:lang w:eastAsia="en-US"/>
        </w:rPr>
      </w:pPr>
      <w:r w:rsidRPr="00D43BDF">
        <w:rPr>
          <w:rFonts w:ascii="Calibri" w:eastAsia="Calibri" w:hAnsi="Calibri" w:cs="Arial"/>
          <w:lang w:eastAsia="en-US"/>
        </w:rPr>
        <w:t xml:space="preserve">            </w:t>
      </w:r>
    </w:p>
    <w:p w:rsidR="00FC5D4E" w:rsidRPr="00D43BDF" w:rsidRDefault="00FC5D4E" w:rsidP="00FC5D4E">
      <w:pPr>
        <w:rPr>
          <w:rFonts w:ascii="Calibri" w:eastAsia="Calibri" w:hAnsi="Calibri" w:cs="Arial"/>
          <w:lang w:eastAsia="en-US"/>
        </w:rPr>
      </w:pPr>
    </w:p>
    <w:p w:rsidR="00FC5D4E" w:rsidRPr="00D43BDF" w:rsidRDefault="00FC5D4E" w:rsidP="00FC5D4E">
      <w:pPr>
        <w:rPr>
          <w:rFonts w:ascii="Calibri" w:eastAsia="Calibri" w:hAnsi="Calibri" w:cs="Arial"/>
          <w:lang w:eastAsia="en-US"/>
        </w:rPr>
      </w:pPr>
    </w:p>
    <w:p w:rsidR="00FC5D4E" w:rsidRPr="00D43BDF" w:rsidRDefault="00FC5D4E" w:rsidP="00FC5D4E">
      <w:pPr>
        <w:rPr>
          <w:rFonts w:ascii="Calibri" w:eastAsia="Calibri" w:hAnsi="Calibri" w:cs="Arial"/>
          <w:lang w:eastAsia="en-US"/>
        </w:rPr>
      </w:pPr>
    </w:p>
    <w:p w:rsidR="00FC5D4E" w:rsidRPr="00D43BDF" w:rsidRDefault="00FC5D4E" w:rsidP="00FC5D4E">
      <w:pPr>
        <w:rPr>
          <w:rFonts w:ascii="Calibri" w:eastAsia="Calibri" w:hAnsi="Calibri" w:cs="Arial"/>
          <w:lang w:eastAsia="en-US"/>
        </w:rPr>
      </w:pPr>
      <w:proofErr w:type="spellStart"/>
      <w:r w:rsidRPr="00D43BDF">
        <w:rPr>
          <w:rFonts w:ascii="Calibri" w:eastAsia="Calibri" w:hAnsi="Calibri" w:cs="Arial"/>
          <w:lang w:eastAsia="en-US"/>
        </w:rPr>
        <w:t>Headteacher</w:t>
      </w:r>
      <w:proofErr w:type="spellEnd"/>
      <w:r w:rsidRPr="00D43BDF">
        <w:rPr>
          <w:rFonts w:ascii="Calibri" w:eastAsia="Calibri" w:hAnsi="Calibri" w:cs="Arial"/>
          <w:lang w:eastAsia="en-US"/>
        </w:rPr>
        <w:t>: ___________________________</w:t>
      </w:r>
      <w:r w:rsidRPr="00D43BDF">
        <w:rPr>
          <w:rFonts w:ascii="Calibri" w:eastAsia="Calibri" w:hAnsi="Calibri" w:cs="Arial"/>
          <w:lang w:eastAsia="en-US"/>
        </w:rPr>
        <w:tab/>
        <w:t xml:space="preserve"> Date: ________________</w:t>
      </w:r>
    </w:p>
    <w:p w:rsidR="00FC5D4E" w:rsidRPr="00D43BDF" w:rsidRDefault="00FC5D4E" w:rsidP="00FC5D4E">
      <w:pPr>
        <w:rPr>
          <w:rFonts w:ascii="Calibri" w:eastAsia="Calibri" w:hAnsi="Calibri" w:cs="Arial"/>
          <w:lang w:eastAsia="en-US"/>
        </w:rPr>
      </w:pPr>
      <w:r w:rsidRPr="00D43BDF">
        <w:rPr>
          <w:rFonts w:ascii="Calibri" w:eastAsia="Calibri" w:hAnsi="Calibri" w:cs="Arial"/>
          <w:lang w:eastAsia="en-US"/>
        </w:rPr>
        <w:t xml:space="preserve">           </w:t>
      </w:r>
    </w:p>
    <w:p w:rsidR="00FC5D4E" w:rsidRPr="00D43BDF" w:rsidRDefault="00FC5D4E" w:rsidP="00FC5D4E">
      <w:pPr>
        <w:rPr>
          <w:rFonts w:ascii="Calibri" w:eastAsia="Calibri" w:hAnsi="Calibri" w:cs="Arial"/>
          <w:lang w:eastAsia="en-US"/>
        </w:rPr>
      </w:pPr>
    </w:p>
    <w:p w:rsidR="00FC5D4E" w:rsidRPr="00D43BDF" w:rsidRDefault="00FC5D4E" w:rsidP="00FC5D4E">
      <w:pPr>
        <w:rPr>
          <w:rFonts w:ascii="Calibri" w:eastAsia="Calibri" w:hAnsi="Calibri" w:cs="Arial"/>
          <w:lang w:eastAsia="en-US"/>
        </w:rPr>
      </w:pPr>
    </w:p>
    <w:p w:rsidR="00FC5D4E" w:rsidRPr="00D43BDF" w:rsidRDefault="00FC5D4E" w:rsidP="00FC5D4E">
      <w:pPr>
        <w:rPr>
          <w:rFonts w:ascii="Calibri" w:eastAsia="Calibri" w:hAnsi="Calibri" w:cs="Arial"/>
          <w:lang w:eastAsia="en-US"/>
        </w:rPr>
      </w:pPr>
      <w:r w:rsidRPr="00D43BDF">
        <w:rPr>
          <w:rFonts w:ascii="Calibri" w:eastAsia="Calibri" w:hAnsi="Calibri" w:cs="Arial"/>
          <w:lang w:eastAsia="en-US"/>
        </w:rPr>
        <w:t>Date for Review: ______________________</w:t>
      </w:r>
      <w:r w:rsidRPr="00D43BDF">
        <w:rPr>
          <w:rFonts w:ascii="Calibri" w:eastAsia="Calibri" w:hAnsi="Calibri" w:cs="Arial"/>
          <w:lang w:eastAsia="en-US"/>
        </w:rPr>
        <w:tab/>
      </w:r>
      <w:r w:rsidRPr="00D43BDF">
        <w:rPr>
          <w:rFonts w:ascii="Calibri" w:eastAsia="Calibri" w:hAnsi="Calibri" w:cs="Arial"/>
          <w:lang w:eastAsia="en-US"/>
        </w:rPr>
        <w:tab/>
      </w:r>
      <w:r w:rsidRPr="00D43BDF">
        <w:rPr>
          <w:rFonts w:ascii="Calibri" w:eastAsia="Calibri" w:hAnsi="Calibri" w:cs="Arial"/>
          <w:lang w:eastAsia="en-US"/>
        </w:rPr>
        <w:tab/>
      </w:r>
      <w:r w:rsidRPr="00D43BDF">
        <w:rPr>
          <w:rFonts w:ascii="Calibri" w:eastAsia="Calibri" w:hAnsi="Calibri" w:cs="Arial"/>
          <w:lang w:eastAsia="en-US"/>
        </w:rPr>
        <w:tab/>
      </w:r>
      <w:r w:rsidRPr="00D43BDF">
        <w:rPr>
          <w:rFonts w:ascii="Calibri" w:eastAsia="Calibri" w:hAnsi="Calibri" w:cs="Arial"/>
          <w:lang w:eastAsia="en-US"/>
        </w:rPr>
        <w:tab/>
      </w:r>
      <w:r w:rsidRPr="00D43BDF">
        <w:rPr>
          <w:rFonts w:ascii="Calibri" w:eastAsia="Calibri" w:hAnsi="Calibri" w:cs="Arial"/>
          <w:lang w:eastAsia="en-US"/>
        </w:rPr>
        <w:tab/>
      </w:r>
    </w:p>
    <w:p w:rsidR="00FC5D4E" w:rsidRPr="00D43BDF" w:rsidRDefault="00FC5D4E" w:rsidP="00FC5D4E">
      <w:pPr>
        <w:tabs>
          <w:tab w:val="left" w:pos="360"/>
        </w:tabs>
        <w:autoSpaceDE w:val="0"/>
        <w:autoSpaceDN w:val="0"/>
        <w:adjustRightInd w:val="0"/>
        <w:spacing w:after="200" w:line="276" w:lineRule="auto"/>
        <w:ind w:left="72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Default="00FC5D4E" w:rsidP="00FC5D4E">
      <w:pPr>
        <w:autoSpaceDE w:val="0"/>
        <w:autoSpaceDN w:val="0"/>
        <w:adjustRightInd w:val="0"/>
        <w:rPr>
          <w:rFonts w:ascii="Calibri" w:eastAsia="Calibri" w:hAnsi="Calibri" w:cs="Arial"/>
          <w:color w:val="000000"/>
        </w:rPr>
      </w:pPr>
    </w:p>
    <w:p w:rsidR="00FC5D4E" w:rsidRPr="00D43BDF" w:rsidRDefault="00FC5D4E" w:rsidP="00FC5D4E">
      <w:pPr>
        <w:autoSpaceDE w:val="0"/>
        <w:autoSpaceDN w:val="0"/>
        <w:adjustRightInd w:val="0"/>
        <w:rPr>
          <w:rFonts w:ascii="Calibri" w:eastAsia="Calibri" w:hAnsi="Calibri" w:cs="Arial"/>
          <w:color w:val="000000"/>
        </w:rPr>
      </w:pPr>
    </w:p>
    <w:p w:rsidR="00FC5D4E" w:rsidRPr="00D43BDF" w:rsidRDefault="00FC5D4E" w:rsidP="00FC5D4E">
      <w:pPr>
        <w:pStyle w:val="Heading1"/>
        <w:rPr>
          <w:rFonts w:ascii="Calibri" w:hAnsi="Calibri"/>
        </w:rPr>
      </w:pPr>
      <w:bookmarkStart w:id="1" w:name="_Toc35427633"/>
      <w:r w:rsidRPr="00D43BDF">
        <w:rPr>
          <w:rFonts w:ascii="Calibri" w:hAnsi="Calibri"/>
        </w:rPr>
        <w:t>Appendix A</w:t>
      </w:r>
      <w:bookmarkEnd w:id="1"/>
    </w:p>
    <w:p w:rsidR="00FC5D4E" w:rsidRPr="00D43BDF" w:rsidRDefault="00FC5D4E" w:rsidP="00FC5D4E">
      <w:pPr>
        <w:rPr>
          <w:rFonts w:ascii="Calibri" w:hAnsi="Calibri" w:cs="Arial"/>
          <w:lang w:eastAsia="en-US"/>
        </w:rPr>
      </w:pPr>
      <w:r>
        <w:rPr>
          <w:noProof/>
        </w:rPr>
        <mc:AlternateContent>
          <mc:Choice Requires="wps">
            <w:drawing>
              <wp:anchor distT="0" distB="0" distL="114300" distR="114300" simplePos="0" relativeHeight="251665408" behindDoc="0" locked="0" layoutInCell="1" allowOverlap="1">
                <wp:simplePos x="0" y="0"/>
                <wp:positionH relativeFrom="column">
                  <wp:posOffset>0</wp:posOffset>
                </wp:positionH>
                <wp:positionV relativeFrom="paragraph">
                  <wp:posOffset>38100</wp:posOffset>
                </wp:positionV>
                <wp:extent cx="5943600" cy="537845"/>
                <wp:effectExtent l="0" t="0" r="19050" b="1460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37845"/>
                        </a:xfrm>
                        <a:prstGeom prst="rect">
                          <a:avLst/>
                        </a:prstGeom>
                        <a:solidFill>
                          <a:srgbClr val="E5DFEC"/>
                        </a:solidFill>
                        <a:ln w="9525">
                          <a:solidFill>
                            <a:srgbClr val="000000"/>
                          </a:solidFill>
                          <a:miter lim="800000"/>
                          <a:headEnd/>
                          <a:tailEnd/>
                        </a:ln>
                      </wps:spPr>
                      <wps:txbx>
                        <w:txbxContent>
                          <w:p w:rsidR="00401CEE" w:rsidRPr="00FB3436" w:rsidRDefault="00401CEE" w:rsidP="00FC5D4E">
                            <w:pPr>
                              <w:pStyle w:val="Heading2"/>
                              <w:jc w:val="center"/>
                              <w:rPr>
                                <w:rFonts w:ascii="Calibri" w:hAnsi="Calibri"/>
                                <w:i w:val="0"/>
                              </w:rPr>
                            </w:pPr>
                            <w:bookmarkStart w:id="2" w:name="_Toc35427634"/>
                            <w:r w:rsidRPr="00FB3436">
                              <w:rPr>
                                <w:rFonts w:ascii="Calibri" w:hAnsi="Calibri"/>
                                <w:i w:val="0"/>
                              </w:rPr>
                              <w:t>Responsibilities of the Designated Safeguarding Person (DSP)</w:t>
                            </w:r>
                            <w:bookmarkEnd w:id="2"/>
                          </w:p>
                          <w:p w:rsidR="00401CEE" w:rsidRDefault="00401CEE"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27" type="#_x0000_t202" style="position:absolute;margin-left:0;margin-top:3pt;width:468pt;height:42.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" fillcolor="#e5dfec">
                <v:textbox>
                  <w:txbxContent>
                    <w:p w:rsidR="00401CEE" w:rsidRPr="00FB3436" w:rsidRDefault="00401CEE" w:rsidP="00FC5D4E">
                      <w:pPr>
                        <w:pStyle w:val="Heading2"/>
                        <w:jc w:val="center"/>
                        <w:rPr>
                          <w:rFonts w:ascii="Calibri" w:hAnsi="Calibri"/>
                          <w:i w:val="0"/>
                        </w:rPr>
                      </w:pPr>
                      <w:bookmarkStart w:id="3" w:name="_Toc35427634"/>
                      <w:r w:rsidRPr="00FB3436">
                        <w:rPr>
                          <w:rFonts w:ascii="Calibri" w:hAnsi="Calibri"/>
                          <w:i w:val="0"/>
                        </w:rPr>
                        <w:t>Responsibilities of the Designated Safeguarding Person (DSP)</w:t>
                      </w:r>
                      <w:bookmarkEnd w:id="3"/>
                    </w:p>
                    <w:p w:rsidR="00401CEE" w:rsidRDefault="00401CEE" w:rsidP="00FC5D4E"/>
                  </w:txbxContent>
                </v:textbox>
              </v:shape>
            </w:pict>
          </mc:Fallback>
        </mc:AlternateContent>
      </w: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autoSpaceDE w:val="0"/>
        <w:autoSpaceDN w:val="0"/>
        <w:adjustRightInd w:val="0"/>
        <w:rPr>
          <w:rFonts w:ascii="Calibri" w:hAnsi="Calibri" w:cs="Arial"/>
          <w:b/>
          <w:bCs/>
          <w:sz w:val="16"/>
          <w:szCs w:val="16"/>
          <w:lang w:val="en-US" w:eastAsia="en-US"/>
        </w:rPr>
      </w:pPr>
    </w:p>
    <w:p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 xml:space="preserve">Each school should identify a Designated Safeguarding Person (DSP) with lead responsibility for managing child protection issues and cases. The DSP should know how to </w:t>
      </w:r>
      <w:proofErr w:type="spellStart"/>
      <w:r w:rsidRPr="005D62FA">
        <w:rPr>
          <w:rFonts w:ascii="Calibri" w:hAnsi="Calibri" w:cs="Arial"/>
          <w:lang w:val="en-US" w:eastAsia="en-US"/>
        </w:rPr>
        <w:t>recognise</w:t>
      </w:r>
      <w:proofErr w:type="spellEnd"/>
      <w:r w:rsidRPr="005D62FA">
        <w:rPr>
          <w:rFonts w:ascii="Calibri" w:hAnsi="Calibri" w:cs="Arial"/>
          <w:lang w:val="en-US" w:eastAsia="en-US"/>
        </w:rPr>
        <w:t xml:space="preserve"> and identify the signs of abuse and neglect and know when it is appropriate to make a </w:t>
      </w:r>
      <w:r>
        <w:rPr>
          <w:rFonts w:ascii="Calibri" w:hAnsi="Calibri" w:cs="Arial"/>
          <w:lang w:val="en-US" w:eastAsia="en-US"/>
        </w:rPr>
        <w:t>report</w:t>
      </w:r>
      <w:r w:rsidRPr="005D62FA">
        <w:rPr>
          <w:rFonts w:ascii="Calibri" w:hAnsi="Calibri" w:cs="Arial"/>
          <w:lang w:val="en-US" w:eastAsia="en-US"/>
        </w:rPr>
        <w:t xml:space="preserve"> to the relevant investigating agencies. The role involves providing advice and support to other staff, making </w:t>
      </w:r>
      <w:r>
        <w:rPr>
          <w:rFonts w:ascii="Calibri" w:hAnsi="Calibri" w:cs="Arial"/>
          <w:lang w:val="en-US" w:eastAsia="en-US"/>
        </w:rPr>
        <w:t>reports</w:t>
      </w:r>
      <w:r w:rsidRPr="005D62FA">
        <w:rPr>
          <w:rFonts w:ascii="Calibri" w:hAnsi="Calibri" w:cs="Arial"/>
          <w:lang w:val="en-US" w:eastAsia="en-US"/>
        </w:rPr>
        <w:t xml:space="preserve"> to and working with other agencies as necessary. The DSP role is not to investigate allegations, but they must keep the head teacher informed of all child protection issues in the establishment.</w:t>
      </w:r>
    </w:p>
    <w:p w:rsidR="00FC5D4E" w:rsidRPr="005D62FA" w:rsidRDefault="00FC5D4E" w:rsidP="00FC5D4E">
      <w:pPr>
        <w:autoSpaceDE w:val="0"/>
        <w:autoSpaceDN w:val="0"/>
        <w:adjustRightInd w:val="0"/>
        <w:rPr>
          <w:rFonts w:ascii="Calibri" w:hAnsi="Calibri" w:cs="Arial"/>
          <w:b/>
          <w:bCs/>
          <w:lang w:val="en-US" w:eastAsia="en-US"/>
        </w:rPr>
      </w:pPr>
    </w:p>
    <w:p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 xml:space="preserve">The DSP need not be a teacher, but must be a senior member of the school’s leadership team with the status and authority within the </w:t>
      </w:r>
      <w:proofErr w:type="spellStart"/>
      <w:r w:rsidRPr="005D62FA">
        <w:rPr>
          <w:rFonts w:ascii="Calibri" w:hAnsi="Calibri" w:cs="Arial"/>
          <w:lang w:val="en-US" w:eastAsia="en-US"/>
        </w:rPr>
        <w:t>organisation</w:t>
      </w:r>
      <w:proofErr w:type="spellEnd"/>
      <w:r w:rsidRPr="005D62FA">
        <w:rPr>
          <w:rFonts w:ascii="Calibri" w:hAnsi="Calibri" w:cs="Arial"/>
          <w:lang w:val="en-US" w:eastAsia="en-US"/>
        </w:rPr>
        <w:t xml:space="preserve"> to carry out the duties of the post, including committing resources to child protection matters, and where appropriate directing other staff. Dealing with individual cases may </w:t>
      </w:r>
      <w:r>
        <w:rPr>
          <w:rFonts w:ascii="Calibri" w:hAnsi="Calibri" w:cs="Arial"/>
          <w:lang w:val="en-US" w:eastAsia="en-US"/>
        </w:rPr>
        <w:t>involve</w:t>
      </w:r>
      <w:r w:rsidRPr="005D62FA">
        <w:rPr>
          <w:rFonts w:ascii="Calibri" w:hAnsi="Calibri" w:cs="Arial"/>
          <w:lang w:val="en-US" w:eastAsia="en-US"/>
        </w:rPr>
        <w:t xml:space="preserve"> the education welfare officer or other student support arrangements however this area of work remains the responsibility of the DSP.</w:t>
      </w:r>
    </w:p>
    <w:p w:rsidR="00FC5D4E" w:rsidRPr="005D62FA" w:rsidRDefault="00FC5D4E" w:rsidP="00FC5D4E">
      <w:pPr>
        <w:autoSpaceDE w:val="0"/>
        <w:autoSpaceDN w:val="0"/>
        <w:adjustRightInd w:val="0"/>
        <w:rPr>
          <w:rFonts w:ascii="Calibri" w:hAnsi="Calibri" w:cs="Arial"/>
          <w:lang w:val="en-US" w:eastAsia="en-US"/>
        </w:rPr>
      </w:pPr>
    </w:p>
    <w:p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 xml:space="preserve">All schools should ensure there is a deputy available to act in the absence of the DSP. In schools which are </w:t>
      </w:r>
      <w:proofErr w:type="spellStart"/>
      <w:r w:rsidRPr="005D62FA">
        <w:rPr>
          <w:rFonts w:ascii="Calibri" w:hAnsi="Calibri" w:cs="Arial"/>
          <w:lang w:val="en-US" w:eastAsia="en-US"/>
        </w:rPr>
        <w:t>organised</w:t>
      </w:r>
      <w:proofErr w:type="spellEnd"/>
      <w:r w:rsidRPr="005D62FA">
        <w:rPr>
          <w:rFonts w:ascii="Calibri" w:hAnsi="Calibri" w:cs="Arial"/>
          <w:lang w:val="en-US" w:eastAsia="en-US"/>
        </w:rPr>
        <w:t xml:space="preserve"> on different sites or with separate management structures, there should be a Designated </w:t>
      </w:r>
      <w:r>
        <w:rPr>
          <w:rFonts w:ascii="Calibri" w:hAnsi="Calibri" w:cs="Arial"/>
          <w:lang w:val="en-US" w:eastAsia="en-US"/>
        </w:rPr>
        <w:t>Safeguarding</w:t>
      </w:r>
      <w:r w:rsidRPr="005D62FA">
        <w:rPr>
          <w:rFonts w:ascii="Calibri" w:hAnsi="Calibri" w:cs="Arial"/>
          <w:lang w:val="en-US" w:eastAsia="en-US"/>
        </w:rPr>
        <w:t xml:space="preserve"> Person for each part or site. In large </w:t>
      </w:r>
      <w:proofErr w:type="spellStart"/>
      <w:r w:rsidRPr="005D62FA">
        <w:rPr>
          <w:rFonts w:ascii="Calibri" w:hAnsi="Calibri" w:cs="Arial"/>
          <w:lang w:val="en-US" w:eastAsia="en-US"/>
        </w:rPr>
        <w:t>organisations</w:t>
      </w:r>
      <w:proofErr w:type="spellEnd"/>
      <w:r w:rsidRPr="005D62FA">
        <w:rPr>
          <w:rFonts w:ascii="Calibri" w:hAnsi="Calibri" w:cs="Arial"/>
          <w:lang w:val="en-US" w:eastAsia="en-US"/>
        </w:rPr>
        <w:t>, or those with a large number of child protection concerns, it may be necessary to have a number of deputies to deal with the responsibilities.</w:t>
      </w:r>
    </w:p>
    <w:p w:rsidR="00FC5D4E" w:rsidRPr="005D62FA" w:rsidRDefault="00FC5D4E" w:rsidP="00FC5D4E">
      <w:pPr>
        <w:autoSpaceDE w:val="0"/>
        <w:autoSpaceDN w:val="0"/>
        <w:adjustRightInd w:val="0"/>
        <w:rPr>
          <w:rFonts w:ascii="Calibri" w:hAnsi="Calibri" w:cs="Arial"/>
          <w:lang w:val="en-US" w:eastAsia="en-US"/>
        </w:rPr>
      </w:pPr>
    </w:p>
    <w:p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 xml:space="preserve">The School must also make arrangements to cover the role of the DSP when that person is unavailable. In all cases, there will be a deputy DSP in place and larger schools may have a team of staff working together who will be expected to </w:t>
      </w:r>
      <w:proofErr w:type="spellStart"/>
      <w:r w:rsidRPr="005D62FA">
        <w:rPr>
          <w:rFonts w:ascii="Calibri" w:hAnsi="Calibri" w:cs="Arial"/>
          <w:lang w:val="en-US" w:eastAsia="en-US"/>
        </w:rPr>
        <w:t>deputise</w:t>
      </w:r>
      <w:proofErr w:type="spellEnd"/>
      <w:r w:rsidRPr="005D62FA">
        <w:rPr>
          <w:rFonts w:ascii="Calibri" w:hAnsi="Calibri" w:cs="Arial"/>
          <w:lang w:val="en-US" w:eastAsia="en-US"/>
        </w:rPr>
        <w:t xml:space="preserve"> for the DSP when necessary.</w:t>
      </w:r>
    </w:p>
    <w:p w:rsidR="00FC5D4E" w:rsidRPr="005D62FA" w:rsidRDefault="00FC5D4E" w:rsidP="00FC5D4E">
      <w:pPr>
        <w:autoSpaceDE w:val="0"/>
        <w:autoSpaceDN w:val="0"/>
        <w:adjustRightInd w:val="0"/>
        <w:rPr>
          <w:rFonts w:ascii="Calibri" w:hAnsi="Calibri" w:cs="Arial"/>
          <w:b/>
          <w:bCs/>
          <w:lang w:val="en-US" w:eastAsia="en-US"/>
        </w:rPr>
      </w:pPr>
    </w:p>
    <w:p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The DSP will take responsibility for th</w:t>
      </w:r>
      <w:r>
        <w:rPr>
          <w:rFonts w:ascii="Calibri" w:hAnsi="Calibri" w:cs="Arial"/>
          <w:lang w:val="en-US" w:eastAsia="en-US"/>
        </w:rPr>
        <w:t>e s</w:t>
      </w:r>
      <w:r w:rsidRPr="005D62FA">
        <w:rPr>
          <w:rFonts w:ascii="Calibri" w:hAnsi="Calibri" w:cs="Arial"/>
          <w:lang w:val="en-US" w:eastAsia="en-US"/>
        </w:rPr>
        <w:t>chool’s child protection practice, policy, procedures and their own professional development working with other agencies as necessary. The head teacher should ensure that the DSP:</w:t>
      </w:r>
    </w:p>
    <w:p w:rsidR="00FC5D4E" w:rsidRPr="005D62FA" w:rsidRDefault="00FC5D4E" w:rsidP="00FC5D4E">
      <w:pPr>
        <w:autoSpaceDE w:val="0"/>
        <w:autoSpaceDN w:val="0"/>
        <w:adjustRightInd w:val="0"/>
        <w:rPr>
          <w:rFonts w:ascii="Calibri" w:hAnsi="Calibri" w:cs="Arial"/>
          <w:lang w:val="en-US" w:eastAsia="en-US"/>
        </w:rPr>
      </w:pPr>
    </w:p>
    <w:p w:rsidR="00FC5D4E" w:rsidRPr="005D62FA" w:rsidRDefault="00FC5D4E" w:rsidP="00FC5D4E">
      <w:pPr>
        <w:numPr>
          <w:ilvl w:val="0"/>
          <w:numId w:val="30"/>
        </w:numPr>
        <w:autoSpaceDE w:val="0"/>
        <w:autoSpaceDN w:val="0"/>
        <w:adjustRightInd w:val="0"/>
        <w:rPr>
          <w:rFonts w:ascii="Calibri" w:hAnsi="Calibri" w:cs="Arial"/>
          <w:lang w:val="en-US" w:eastAsia="en-US"/>
        </w:rPr>
      </w:pPr>
      <w:r w:rsidRPr="005D62FA">
        <w:rPr>
          <w:rFonts w:ascii="Calibri" w:hAnsi="Calibri" w:cs="Arial"/>
          <w:lang w:val="en-US" w:eastAsia="en-US"/>
        </w:rPr>
        <w:t>is given sufficient time and resources to carry out the role effectively, which should be explicitly defined in the post holder’s job description</w:t>
      </w:r>
    </w:p>
    <w:p w:rsidR="00FC5D4E" w:rsidRPr="005D62FA" w:rsidRDefault="00FC5D4E" w:rsidP="00FC5D4E">
      <w:pPr>
        <w:numPr>
          <w:ilvl w:val="0"/>
          <w:numId w:val="30"/>
        </w:numPr>
        <w:autoSpaceDE w:val="0"/>
        <w:autoSpaceDN w:val="0"/>
        <w:adjustRightInd w:val="0"/>
        <w:rPr>
          <w:rFonts w:ascii="Calibri" w:hAnsi="Calibri" w:cs="Arial"/>
          <w:lang w:val="en-US" w:eastAsia="en-US"/>
        </w:rPr>
      </w:pPr>
      <w:r w:rsidRPr="005D62FA">
        <w:rPr>
          <w:rFonts w:ascii="Calibri" w:hAnsi="Calibri" w:cs="Arial"/>
          <w:lang w:val="en-US" w:eastAsia="en-US"/>
        </w:rPr>
        <w:t>has attended enhanced levels of training including DSP</w:t>
      </w:r>
      <w:r>
        <w:rPr>
          <w:rFonts w:ascii="Calibri" w:hAnsi="Calibri" w:cs="Arial"/>
          <w:lang w:val="en-US" w:eastAsia="en-US"/>
        </w:rPr>
        <w:t>/Named Safeguarding Person</w:t>
      </w:r>
      <w:r w:rsidRPr="005D62FA">
        <w:rPr>
          <w:rFonts w:ascii="Calibri" w:hAnsi="Calibri" w:cs="Arial"/>
          <w:lang w:val="en-US" w:eastAsia="en-US"/>
        </w:rPr>
        <w:t xml:space="preserve"> training</w:t>
      </w:r>
    </w:p>
    <w:p w:rsidR="00FC5D4E" w:rsidRPr="005D62FA" w:rsidRDefault="00FC5D4E" w:rsidP="00FC5D4E">
      <w:pPr>
        <w:numPr>
          <w:ilvl w:val="0"/>
          <w:numId w:val="30"/>
        </w:numPr>
        <w:autoSpaceDE w:val="0"/>
        <w:autoSpaceDN w:val="0"/>
        <w:adjustRightInd w:val="0"/>
        <w:rPr>
          <w:rFonts w:ascii="Calibri" w:hAnsi="Calibri" w:cs="Arial"/>
          <w:lang w:val="en-US" w:eastAsia="en-US"/>
        </w:rPr>
      </w:pPr>
      <w:r>
        <w:rPr>
          <w:rFonts w:ascii="Calibri" w:hAnsi="Calibri" w:cs="Arial"/>
          <w:lang w:val="en-US" w:eastAsia="en-US"/>
        </w:rPr>
        <w:t>h</w:t>
      </w:r>
      <w:r w:rsidRPr="005D62FA">
        <w:rPr>
          <w:rFonts w:ascii="Calibri" w:hAnsi="Calibri" w:cs="Arial"/>
          <w:lang w:val="en-US" w:eastAsia="en-US"/>
        </w:rPr>
        <w:t>as access to appropriate support to undertake the role</w:t>
      </w:r>
    </w:p>
    <w:p w:rsidR="00FC5D4E" w:rsidRDefault="00FC5D4E" w:rsidP="00FC5D4E">
      <w:pPr>
        <w:numPr>
          <w:ilvl w:val="0"/>
          <w:numId w:val="30"/>
        </w:numPr>
        <w:autoSpaceDE w:val="0"/>
        <w:autoSpaceDN w:val="0"/>
        <w:adjustRightInd w:val="0"/>
        <w:rPr>
          <w:rFonts w:ascii="Calibri" w:hAnsi="Calibri" w:cs="Arial"/>
          <w:lang w:val="en-US" w:eastAsia="en-US"/>
        </w:rPr>
      </w:pPr>
      <w:r w:rsidRPr="005D62FA">
        <w:rPr>
          <w:rFonts w:ascii="Calibri" w:hAnsi="Calibri" w:cs="Arial"/>
          <w:lang w:val="en-US" w:eastAsia="en-US"/>
        </w:rPr>
        <w:t>has time to attend and provide reports and advice to child protection conferences, core groups and other interagency meetings as required</w:t>
      </w:r>
    </w:p>
    <w:p w:rsidR="00FC5D4E" w:rsidRPr="005D62FA" w:rsidRDefault="00FC5D4E" w:rsidP="00FC5D4E">
      <w:pPr>
        <w:numPr>
          <w:ilvl w:val="0"/>
          <w:numId w:val="30"/>
        </w:numPr>
        <w:autoSpaceDE w:val="0"/>
        <w:autoSpaceDN w:val="0"/>
        <w:adjustRightInd w:val="0"/>
        <w:rPr>
          <w:rFonts w:ascii="Calibri" w:hAnsi="Calibri" w:cs="Arial"/>
          <w:lang w:val="en-US" w:eastAsia="en-US"/>
        </w:rPr>
      </w:pPr>
      <w:r>
        <w:rPr>
          <w:rFonts w:ascii="Calibri" w:hAnsi="Calibri" w:cs="Arial"/>
          <w:lang w:val="en-US" w:eastAsia="en-US"/>
        </w:rPr>
        <w:t>contributes and takes responsibility for school actions within a safety or care support and protection plan</w:t>
      </w:r>
    </w:p>
    <w:p w:rsidR="00FC5D4E" w:rsidRDefault="00FC5D4E" w:rsidP="00FC5D4E">
      <w:pPr>
        <w:autoSpaceDE w:val="0"/>
        <w:autoSpaceDN w:val="0"/>
        <w:adjustRightInd w:val="0"/>
        <w:rPr>
          <w:rFonts w:ascii="Calibri" w:hAnsi="Calibri" w:cs="Arial"/>
          <w:b/>
          <w:bCs/>
          <w:color w:val="000000"/>
          <w:lang w:val="en-US" w:eastAsia="en-US"/>
        </w:rPr>
      </w:pPr>
    </w:p>
    <w:p w:rsidR="00FC5D4E" w:rsidRDefault="00FC5D4E" w:rsidP="00FC5D4E">
      <w:pPr>
        <w:autoSpaceDE w:val="0"/>
        <w:autoSpaceDN w:val="0"/>
        <w:adjustRightInd w:val="0"/>
        <w:rPr>
          <w:rFonts w:ascii="Calibri" w:hAnsi="Calibri" w:cs="Arial"/>
          <w:b/>
          <w:bCs/>
          <w:color w:val="000000"/>
          <w:lang w:val="en-US" w:eastAsia="en-US"/>
        </w:rPr>
      </w:pPr>
    </w:p>
    <w:p w:rsidR="00FC5D4E" w:rsidRPr="005D62FA" w:rsidRDefault="00FC5D4E" w:rsidP="00FC5D4E">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en-US" w:eastAsia="en-US"/>
        </w:rPr>
        <w:t>Reports</w:t>
      </w:r>
    </w:p>
    <w:p w:rsidR="00FC5D4E" w:rsidRPr="005D62FA" w:rsidRDefault="00FC5D4E" w:rsidP="00FC5D4E">
      <w:pPr>
        <w:autoSpaceDE w:val="0"/>
        <w:autoSpaceDN w:val="0"/>
        <w:adjustRightInd w:val="0"/>
        <w:rPr>
          <w:rFonts w:ascii="Calibri" w:hAnsi="Calibri" w:cs="Arial"/>
          <w:b/>
          <w:bCs/>
          <w:color w:val="000000"/>
          <w:lang w:val="en-US" w:eastAsia="en-US"/>
        </w:rPr>
      </w:pPr>
    </w:p>
    <w:p w:rsidR="00FC5D4E" w:rsidRPr="005D62FA" w:rsidRDefault="00FC5D4E" w:rsidP="00FC5D4E">
      <w:p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The DSP should act as a point of contact and a source of support, advice and expertise within the school when deciding whether to make a report by liaising with relevant agencies.</w:t>
      </w:r>
    </w:p>
    <w:p w:rsidR="00FC5D4E" w:rsidRPr="005D62FA" w:rsidRDefault="00FC5D4E" w:rsidP="00FC5D4E">
      <w:pPr>
        <w:autoSpaceDE w:val="0"/>
        <w:autoSpaceDN w:val="0"/>
        <w:adjustRightInd w:val="0"/>
        <w:rPr>
          <w:rFonts w:ascii="Calibri" w:hAnsi="Calibri" w:cs="Arial"/>
          <w:color w:val="000000"/>
          <w:lang w:val="en-US" w:eastAsia="en-US"/>
        </w:rPr>
      </w:pPr>
    </w:p>
    <w:p w:rsidR="00FC5D4E" w:rsidRPr="005D62FA" w:rsidRDefault="00FC5D4E" w:rsidP="00FC5D4E">
      <w:p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 xml:space="preserve">The DSP is responsible for making reports about allegations of suspected abuse to the relevant investigating agencies. Where these relate to cases of suspected abuse or allegations of abuse against staff, the </w:t>
      </w:r>
      <w:r>
        <w:rPr>
          <w:rFonts w:ascii="Calibri" w:hAnsi="Calibri" w:cs="Arial"/>
          <w:color w:val="000000"/>
          <w:lang w:val="en-US" w:eastAsia="en-US"/>
        </w:rPr>
        <w:t xml:space="preserve">responsibility lies with the </w:t>
      </w:r>
      <w:proofErr w:type="spellStart"/>
      <w:r>
        <w:rPr>
          <w:rFonts w:ascii="Calibri" w:hAnsi="Calibri" w:cs="Arial"/>
          <w:color w:val="000000"/>
          <w:lang w:val="en-US" w:eastAsia="en-US"/>
        </w:rPr>
        <w:t>headteacher</w:t>
      </w:r>
      <w:proofErr w:type="spellEnd"/>
      <w:r>
        <w:rPr>
          <w:rFonts w:ascii="Calibri" w:hAnsi="Calibri" w:cs="Arial"/>
          <w:color w:val="000000"/>
          <w:lang w:val="en-US" w:eastAsia="en-US"/>
        </w:rPr>
        <w:t xml:space="preserve"> (Chair of governors) and the </w:t>
      </w:r>
      <w:r w:rsidRPr="005D62FA">
        <w:rPr>
          <w:rFonts w:ascii="Calibri" w:hAnsi="Calibri" w:cs="Arial"/>
          <w:color w:val="000000"/>
          <w:lang w:val="en-US" w:eastAsia="en-US"/>
        </w:rPr>
        <w:t xml:space="preserve">process is set out in </w:t>
      </w:r>
      <w:hyperlink r:id="rId13" w:history="1">
        <w:r w:rsidRPr="005D62FA">
          <w:rPr>
            <w:rStyle w:val="Hyperlink"/>
            <w:rFonts w:ascii="Calibri" w:hAnsi="Calibri" w:cs="Arial"/>
            <w:lang w:val="en-US" w:eastAsia="en-US"/>
          </w:rPr>
          <w:t>Disciplinary and Dismissal Procedures for School Staff (002/2020)</w:t>
        </w:r>
      </w:hyperlink>
      <w:r w:rsidRPr="005D62FA">
        <w:rPr>
          <w:rFonts w:ascii="Calibri" w:hAnsi="Calibri" w:cs="Arial"/>
          <w:color w:val="000000"/>
          <w:lang w:val="en-US" w:eastAsia="en-US"/>
        </w:rPr>
        <w:t xml:space="preserve"> and </w:t>
      </w:r>
      <w:hyperlink r:id="rId14" w:history="1">
        <w:r w:rsidRPr="005D62FA">
          <w:rPr>
            <w:rStyle w:val="Hyperlink"/>
            <w:rFonts w:ascii="Calibri" w:hAnsi="Calibri" w:cs="Arial"/>
            <w:lang w:val="en-US" w:eastAsia="en-US"/>
          </w:rPr>
          <w:t>Safeguarding Children in Education: handling allegations of abuse against teachers and other staff (009/2014)</w:t>
        </w:r>
      </w:hyperlink>
      <w:r w:rsidRPr="005D62FA">
        <w:rPr>
          <w:rFonts w:ascii="Calibri" w:hAnsi="Calibri" w:cs="Arial"/>
          <w:color w:val="000000"/>
          <w:lang w:val="en-US" w:eastAsia="en-US"/>
        </w:rPr>
        <w:t xml:space="preserve"> </w:t>
      </w:r>
    </w:p>
    <w:p w:rsidR="00FC5D4E" w:rsidRPr="005D62FA" w:rsidRDefault="00FC5D4E" w:rsidP="00FC5D4E">
      <w:pPr>
        <w:autoSpaceDE w:val="0"/>
        <w:autoSpaceDN w:val="0"/>
        <w:adjustRightInd w:val="0"/>
        <w:rPr>
          <w:rFonts w:ascii="Calibri" w:hAnsi="Calibri" w:cs="Arial"/>
          <w:b/>
          <w:bCs/>
          <w:color w:val="000000"/>
          <w:lang w:val="en-US" w:eastAsia="en-US"/>
        </w:rPr>
      </w:pPr>
    </w:p>
    <w:p w:rsidR="00FC5D4E" w:rsidRPr="005D62FA" w:rsidRDefault="00FC5D4E" w:rsidP="00FC5D4E">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en-US" w:eastAsia="en-US"/>
        </w:rPr>
        <w:t>Record keeping</w:t>
      </w:r>
    </w:p>
    <w:p w:rsidR="00FC5D4E" w:rsidRPr="005D62FA" w:rsidRDefault="00FC5D4E" w:rsidP="00FC5D4E">
      <w:pPr>
        <w:autoSpaceDE w:val="0"/>
        <w:autoSpaceDN w:val="0"/>
        <w:adjustRightInd w:val="0"/>
        <w:rPr>
          <w:rFonts w:ascii="Calibri" w:hAnsi="Calibri" w:cs="Arial"/>
          <w:b/>
          <w:bCs/>
          <w:color w:val="000000"/>
          <w:lang w:val="en-US" w:eastAsia="en-US"/>
        </w:rPr>
      </w:pPr>
    </w:p>
    <w:p w:rsidR="00FC5D4E" w:rsidRPr="005D62FA" w:rsidRDefault="00FC5D4E" w:rsidP="00FC5D4E">
      <w:p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It is the responsibility of the DSP to ensure detailed, accurate and secure written records of children are kept where there are safeguarding</w:t>
      </w:r>
      <w:r>
        <w:rPr>
          <w:rFonts w:ascii="Calibri" w:hAnsi="Calibri" w:cs="Arial"/>
          <w:color w:val="000000"/>
          <w:lang w:val="en-US" w:eastAsia="en-US"/>
        </w:rPr>
        <w:t xml:space="preserve"> and child protection</w:t>
      </w:r>
      <w:r w:rsidRPr="005D62FA">
        <w:rPr>
          <w:rFonts w:ascii="Calibri" w:hAnsi="Calibri" w:cs="Arial"/>
          <w:color w:val="000000"/>
          <w:lang w:val="en-US" w:eastAsia="en-US"/>
        </w:rPr>
        <w:t xml:space="preserve"> concerns. These records are confidential and should be kept separately from pupil records. They should include a chronology of concerns, reports, meetings, phone calls and emails.</w:t>
      </w:r>
    </w:p>
    <w:p w:rsidR="00FC5D4E" w:rsidRPr="005D62FA" w:rsidRDefault="00FC5D4E" w:rsidP="00FC5D4E">
      <w:pPr>
        <w:autoSpaceDE w:val="0"/>
        <w:autoSpaceDN w:val="0"/>
        <w:adjustRightInd w:val="0"/>
        <w:rPr>
          <w:rFonts w:ascii="Calibri" w:hAnsi="Calibri" w:cs="Arial"/>
          <w:color w:val="000000"/>
          <w:lang w:val="en-US" w:eastAsia="en-US"/>
        </w:rPr>
      </w:pPr>
    </w:p>
    <w:p w:rsidR="00FC5D4E" w:rsidRPr="005D62FA" w:rsidRDefault="00FC5D4E" w:rsidP="00FC5D4E">
      <w:p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lastRenderedPageBreak/>
        <w:t>Where children leave the establishment, the DSP should ensure their child protection file is sent to the new school as soon as possible but transferred separately from the main pupil file.</w:t>
      </w:r>
    </w:p>
    <w:p w:rsidR="00FC5D4E" w:rsidRPr="005D62FA" w:rsidRDefault="00FC5D4E" w:rsidP="00FC5D4E">
      <w:pPr>
        <w:autoSpaceDE w:val="0"/>
        <w:autoSpaceDN w:val="0"/>
        <w:adjustRightInd w:val="0"/>
        <w:rPr>
          <w:rFonts w:ascii="Calibri" w:hAnsi="Calibri" w:cs="Arial"/>
          <w:color w:val="000000"/>
          <w:lang w:val="en-US" w:eastAsia="en-US"/>
        </w:rPr>
      </w:pPr>
    </w:p>
    <w:p w:rsidR="00FC5D4E" w:rsidRPr="005D62FA" w:rsidRDefault="00FC5D4E" w:rsidP="00FC5D4E">
      <w:pPr>
        <w:autoSpaceDE w:val="0"/>
        <w:autoSpaceDN w:val="0"/>
        <w:adjustRightInd w:val="0"/>
        <w:rPr>
          <w:rFonts w:ascii="Calibri" w:hAnsi="Calibri" w:cs="Arial"/>
          <w:b/>
          <w:bCs/>
          <w:lang w:val="en-US" w:eastAsia="en-US"/>
        </w:rPr>
      </w:pPr>
      <w:r w:rsidRPr="005D62FA">
        <w:rPr>
          <w:rFonts w:ascii="Calibri" w:hAnsi="Calibri" w:cs="Arial"/>
          <w:b/>
          <w:bCs/>
          <w:lang w:val="en-US" w:eastAsia="en-US"/>
        </w:rPr>
        <w:t>Raising awareness</w:t>
      </w:r>
    </w:p>
    <w:p w:rsidR="00FC5D4E" w:rsidRPr="005D62FA" w:rsidRDefault="00FC5D4E" w:rsidP="00FC5D4E">
      <w:pPr>
        <w:autoSpaceDE w:val="0"/>
        <w:autoSpaceDN w:val="0"/>
        <w:adjustRightInd w:val="0"/>
        <w:rPr>
          <w:rFonts w:ascii="Calibri" w:hAnsi="Calibri" w:cs="Arial"/>
          <w:b/>
          <w:bCs/>
          <w:lang w:val="en-US" w:eastAsia="en-US"/>
        </w:rPr>
      </w:pPr>
    </w:p>
    <w:p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 xml:space="preserve">The </w:t>
      </w:r>
      <w:proofErr w:type="spellStart"/>
      <w:r w:rsidRPr="005D62FA">
        <w:rPr>
          <w:rFonts w:ascii="Calibri" w:hAnsi="Calibri" w:cs="Arial"/>
          <w:lang w:val="en-US" w:eastAsia="en-US"/>
        </w:rPr>
        <w:t>Headteacher</w:t>
      </w:r>
      <w:proofErr w:type="spellEnd"/>
      <w:r w:rsidRPr="005D62FA">
        <w:rPr>
          <w:rFonts w:ascii="Calibri" w:hAnsi="Calibri" w:cs="Arial"/>
          <w:lang w:val="en-US" w:eastAsia="en-US"/>
        </w:rPr>
        <w:t xml:space="preserve">/DSP is responsible for ensuring that parents and </w:t>
      </w:r>
      <w:proofErr w:type="spellStart"/>
      <w:r w:rsidRPr="005D62FA">
        <w:rPr>
          <w:rFonts w:ascii="Calibri" w:hAnsi="Calibri" w:cs="Arial"/>
          <w:lang w:val="en-US" w:eastAsia="en-US"/>
        </w:rPr>
        <w:t>carers</w:t>
      </w:r>
      <w:proofErr w:type="spellEnd"/>
      <w:r w:rsidRPr="005D62FA">
        <w:rPr>
          <w:rFonts w:ascii="Calibri" w:hAnsi="Calibri" w:cs="Arial"/>
          <w:lang w:val="en-US" w:eastAsia="en-US"/>
        </w:rPr>
        <w:t xml:space="preserve"> see copies of the child protection policy. This avoids potential for later conflict by alerting them to the role of the legal requirements of the school and the fact that reports may be made. Many schools include information about this at induction meetings for new parents, in their prospectus and on their website.</w:t>
      </w:r>
    </w:p>
    <w:p w:rsidR="00FC5D4E" w:rsidRPr="005D62FA" w:rsidRDefault="00FC5D4E" w:rsidP="00FC5D4E">
      <w:pPr>
        <w:autoSpaceDE w:val="0"/>
        <w:autoSpaceDN w:val="0"/>
        <w:adjustRightInd w:val="0"/>
        <w:rPr>
          <w:rFonts w:ascii="Calibri" w:hAnsi="Calibri" w:cs="Arial"/>
          <w:lang w:val="en-US" w:eastAsia="en-US"/>
        </w:rPr>
      </w:pPr>
    </w:p>
    <w:p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 xml:space="preserve">It is good practice for the DSP to provide an annual briefing and regular updates at staff meetings on any new </w:t>
      </w:r>
      <w:r>
        <w:rPr>
          <w:rFonts w:ascii="Calibri" w:hAnsi="Calibri" w:cs="Arial"/>
          <w:lang w:val="en-US" w:eastAsia="en-US"/>
        </w:rPr>
        <w:t xml:space="preserve">safeguarding and </w:t>
      </w:r>
      <w:r w:rsidRPr="005D62FA">
        <w:rPr>
          <w:rFonts w:ascii="Calibri" w:hAnsi="Calibri" w:cs="Arial"/>
          <w:lang w:val="en-US" w:eastAsia="en-US"/>
        </w:rPr>
        <w:t>child protection issues or changes in local/regional/national procedures. This ensures that all staff are kept up-to-date and are regularly reminded of their responsibilities, and the school’s policies and procedures. Many schools find it helpful to discuss safeguarding</w:t>
      </w:r>
      <w:r>
        <w:rPr>
          <w:rFonts w:ascii="Calibri" w:hAnsi="Calibri" w:cs="Arial"/>
          <w:lang w:val="en-US" w:eastAsia="en-US"/>
        </w:rPr>
        <w:t xml:space="preserve"> and child protection</w:t>
      </w:r>
      <w:r w:rsidRPr="005D62FA">
        <w:rPr>
          <w:rFonts w:ascii="Calibri" w:hAnsi="Calibri" w:cs="Arial"/>
          <w:lang w:val="en-US" w:eastAsia="en-US"/>
        </w:rPr>
        <w:t xml:space="preserve"> regularly at staff meetings so that awareness remains high.</w:t>
      </w:r>
    </w:p>
    <w:p w:rsidR="00FC5D4E" w:rsidRPr="005D62FA" w:rsidRDefault="00FC5D4E" w:rsidP="00FC5D4E">
      <w:pPr>
        <w:autoSpaceDE w:val="0"/>
        <w:autoSpaceDN w:val="0"/>
        <w:adjustRightInd w:val="0"/>
        <w:rPr>
          <w:rFonts w:ascii="Calibri" w:hAnsi="Calibri" w:cs="Arial"/>
          <w:lang w:val="en-US" w:eastAsia="en-US"/>
        </w:rPr>
      </w:pPr>
    </w:p>
    <w:p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 xml:space="preserve">The </w:t>
      </w:r>
      <w:proofErr w:type="spellStart"/>
      <w:r w:rsidRPr="005D62FA">
        <w:rPr>
          <w:rFonts w:ascii="Calibri" w:hAnsi="Calibri" w:cs="Arial"/>
          <w:lang w:val="en-US" w:eastAsia="en-US"/>
        </w:rPr>
        <w:t>Headteacher</w:t>
      </w:r>
      <w:proofErr w:type="spellEnd"/>
      <w:r w:rsidRPr="005D62FA">
        <w:rPr>
          <w:rFonts w:ascii="Calibri" w:hAnsi="Calibri" w:cs="Arial"/>
          <w:lang w:val="en-US" w:eastAsia="en-US"/>
        </w:rPr>
        <w:t xml:space="preserve">/DSP should liaise with the Designated Governor for child protection, so that the Designated Governor can report on safeguarding issues to the governing body. Reports to the governing body should not be about specific child protection cases, but should review the safeguarding policies and procedures. It is good practice for the </w:t>
      </w:r>
      <w:r>
        <w:rPr>
          <w:rFonts w:ascii="Calibri" w:hAnsi="Calibri" w:cs="Arial"/>
          <w:lang w:val="en-US" w:eastAsia="en-US"/>
        </w:rPr>
        <w:t>designated</w:t>
      </w:r>
      <w:r w:rsidRPr="005D62FA">
        <w:rPr>
          <w:rFonts w:ascii="Calibri" w:hAnsi="Calibri" w:cs="Arial"/>
          <w:lang w:val="en-US" w:eastAsia="en-US"/>
        </w:rPr>
        <w:t xml:space="preserve"> governor and the DSP to present the report together.</w:t>
      </w:r>
    </w:p>
    <w:p w:rsidR="00FC5D4E" w:rsidRPr="005D62FA" w:rsidRDefault="00FC5D4E" w:rsidP="00FC5D4E">
      <w:pPr>
        <w:autoSpaceDE w:val="0"/>
        <w:autoSpaceDN w:val="0"/>
        <w:adjustRightInd w:val="0"/>
        <w:rPr>
          <w:rFonts w:ascii="Calibri" w:hAnsi="Calibri" w:cs="Arial"/>
          <w:lang w:val="en-US" w:eastAsia="en-US"/>
        </w:rPr>
      </w:pPr>
    </w:p>
    <w:p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The DSP should ensure the school’s child protection policy is updated and reviewed annually, and work with the governing body or proprietor regarding this.</w:t>
      </w:r>
    </w:p>
    <w:p w:rsidR="00FC5D4E" w:rsidRPr="005D62FA" w:rsidRDefault="00FC5D4E" w:rsidP="00FC5D4E">
      <w:pPr>
        <w:autoSpaceDE w:val="0"/>
        <w:autoSpaceDN w:val="0"/>
        <w:adjustRightInd w:val="0"/>
        <w:rPr>
          <w:rFonts w:ascii="Calibri" w:hAnsi="Calibri" w:cs="Arial"/>
          <w:lang w:val="en-US" w:eastAsia="en-US"/>
        </w:rPr>
      </w:pPr>
    </w:p>
    <w:p w:rsidR="00FC5D4E" w:rsidRPr="005D62FA" w:rsidRDefault="00FC5D4E" w:rsidP="00FC5D4E">
      <w:pPr>
        <w:autoSpaceDE w:val="0"/>
        <w:autoSpaceDN w:val="0"/>
        <w:adjustRightInd w:val="0"/>
        <w:rPr>
          <w:rFonts w:ascii="Calibri" w:hAnsi="Calibri" w:cs="Arial"/>
          <w:lang w:val="en-US" w:eastAsia="en-US"/>
        </w:rPr>
      </w:pPr>
    </w:p>
    <w:p w:rsidR="00FC5D4E" w:rsidRPr="005D62FA" w:rsidRDefault="00FC5D4E" w:rsidP="00FC5D4E">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en-US" w:eastAsia="en-US"/>
        </w:rPr>
        <w:t>Policy review</w:t>
      </w:r>
    </w:p>
    <w:p w:rsidR="00FC5D4E" w:rsidRPr="005D62FA" w:rsidRDefault="00FC5D4E" w:rsidP="00FC5D4E">
      <w:pPr>
        <w:autoSpaceDE w:val="0"/>
        <w:autoSpaceDN w:val="0"/>
        <w:adjustRightInd w:val="0"/>
        <w:rPr>
          <w:rFonts w:ascii="Calibri" w:hAnsi="Calibri" w:cs="Arial"/>
          <w:b/>
          <w:bCs/>
          <w:color w:val="000000"/>
          <w:lang w:val="en-US" w:eastAsia="en-US"/>
        </w:rPr>
      </w:pPr>
    </w:p>
    <w:p w:rsidR="00FC5D4E" w:rsidRPr="005D62FA" w:rsidRDefault="00FC5D4E" w:rsidP="00FC5D4E">
      <w:p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As well as the school policy for child protection, there are other policies which have relevance to safeguarding and the DSP may be involved in monitoring the effectiveness of these other policies to ensure the school safeguards its pupils. Other relevant policies include:</w:t>
      </w:r>
    </w:p>
    <w:p w:rsidR="00FC5D4E" w:rsidRPr="005D62FA" w:rsidRDefault="00FC5D4E" w:rsidP="00FC5D4E">
      <w:pPr>
        <w:autoSpaceDE w:val="0"/>
        <w:autoSpaceDN w:val="0"/>
        <w:adjustRightInd w:val="0"/>
        <w:rPr>
          <w:rFonts w:ascii="Calibri" w:hAnsi="Calibri" w:cs="Arial"/>
          <w:color w:val="000000"/>
          <w:lang w:val="en-US" w:eastAsia="en-US"/>
        </w:rPr>
      </w:pPr>
    </w:p>
    <w:p w:rsidR="00FC5D4E" w:rsidRPr="005D62FA" w:rsidRDefault="00FC5D4E" w:rsidP="00FC5D4E">
      <w:pPr>
        <w:autoSpaceDE w:val="0"/>
        <w:autoSpaceDN w:val="0"/>
        <w:adjustRightInd w:val="0"/>
        <w:ind w:left="720"/>
        <w:rPr>
          <w:rFonts w:ascii="Calibri" w:hAnsi="Calibri" w:cs="Arial"/>
          <w:color w:val="000000"/>
          <w:lang w:val="en-US" w:eastAsia="en-US"/>
        </w:rPr>
      </w:pPr>
    </w:p>
    <w:p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attendance</w:t>
      </w:r>
    </w:p>
    <w:p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proofErr w:type="spellStart"/>
      <w:r w:rsidRPr="005D62FA">
        <w:rPr>
          <w:rFonts w:ascii="Calibri" w:hAnsi="Calibri" w:cs="Arial"/>
          <w:color w:val="000000"/>
          <w:lang w:val="en-US" w:eastAsia="en-US"/>
        </w:rPr>
        <w:t>behaviour</w:t>
      </w:r>
      <w:proofErr w:type="spellEnd"/>
      <w:r w:rsidRPr="005D62FA">
        <w:rPr>
          <w:rFonts w:ascii="Calibri" w:hAnsi="Calibri" w:cs="Arial"/>
          <w:color w:val="000000"/>
          <w:lang w:val="en-US" w:eastAsia="en-US"/>
        </w:rPr>
        <w:t xml:space="preserve"> </w:t>
      </w:r>
    </w:p>
    <w:p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staff code of conduct</w:t>
      </w:r>
    </w:p>
    <w:p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anti-bullying</w:t>
      </w:r>
    </w:p>
    <w:p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intimate care</w:t>
      </w:r>
    </w:p>
    <w:p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safe recruitment and selection</w:t>
      </w:r>
    </w:p>
    <w:p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e-safety</w:t>
      </w:r>
    </w:p>
    <w:p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physical intervention</w:t>
      </w:r>
    </w:p>
    <w:p w:rsidR="00FC5D4E"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confidentiality</w:t>
      </w:r>
    </w:p>
    <w:p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lastRenderedPageBreak/>
        <w:t>Appropriate use of ICT and social media policy for parents, pupils and staff</w:t>
      </w:r>
    </w:p>
    <w:p w:rsidR="00FC5D4E" w:rsidRPr="005D62FA" w:rsidRDefault="00FC5D4E" w:rsidP="00FC5D4E">
      <w:pPr>
        <w:autoSpaceDE w:val="0"/>
        <w:autoSpaceDN w:val="0"/>
        <w:adjustRightInd w:val="0"/>
        <w:ind w:left="720"/>
        <w:rPr>
          <w:rFonts w:ascii="Calibri" w:hAnsi="Calibri" w:cs="Arial"/>
          <w:color w:val="000000"/>
          <w:lang w:val="en-US" w:eastAsia="en-US"/>
        </w:rPr>
      </w:pPr>
    </w:p>
    <w:p w:rsidR="00FC5D4E" w:rsidRPr="005D62FA" w:rsidRDefault="00FC5D4E" w:rsidP="00FC5D4E">
      <w:pPr>
        <w:autoSpaceDE w:val="0"/>
        <w:autoSpaceDN w:val="0"/>
        <w:adjustRightInd w:val="0"/>
        <w:ind w:left="360"/>
        <w:rPr>
          <w:rFonts w:ascii="Calibri" w:hAnsi="Calibri" w:cs="Arial"/>
          <w:color w:val="000000"/>
          <w:lang w:val="en-US" w:eastAsia="en-US"/>
        </w:rPr>
      </w:pPr>
    </w:p>
    <w:p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color w:val="000000"/>
          <w:lang w:val="en-US" w:eastAsia="en-US"/>
        </w:rPr>
        <w:t xml:space="preserve">Further support and guidance on the role of the DSP may be obtained from the Child Protection &amp; Safeguarding Officer Education in the Local Authority. Helpful </w:t>
      </w:r>
      <w:r w:rsidRPr="005D62FA">
        <w:rPr>
          <w:rFonts w:ascii="Calibri" w:hAnsi="Calibri" w:cs="Arial"/>
          <w:lang w:val="en-US" w:eastAsia="en-US"/>
        </w:rPr>
        <w:t xml:space="preserve">resources and guidance are also available on </w:t>
      </w:r>
      <w:proofErr w:type="spellStart"/>
      <w:r w:rsidRPr="005D62FA">
        <w:rPr>
          <w:rFonts w:ascii="Calibri" w:hAnsi="Calibri" w:cs="Arial"/>
          <w:lang w:val="en-US" w:eastAsia="en-US"/>
        </w:rPr>
        <w:t>Hwb</w:t>
      </w:r>
      <w:proofErr w:type="spellEnd"/>
      <w:r w:rsidRPr="005D62FA">
        <w:rPr>
          <w:rFonts w:ascii="Calibri" w:hAnsi="Calibri" w:cs="Arial"/>
          <w:lang w:val="en-US" w:eastAsia="en-US"/>
        </w:rPr>
        <w:t>.</w:t>
      </w:r>
    </w:p>
    <w:p w:rsidR="00FC5D4E" w:rsidRPr="005D62FA" w:rsidRDefault="00FC5D4E" w:rsidP="00FC5D4E">
      <w:pPr>
        <w:autoSpaceDE w:val="0"/>
        <w:autoSpaceDN w:val="0"/>
        <w:adjustRightInd w:val="0"/>
        <w:rPr>
          <w:rFonts w:ascii="Calibri" w:hAnsi="Calibri" w:cs="Arial"/>
          <w:color w:val="0000FF"/>
          <w:lang w:val="en-US" w:eastAsia="en-US"/>
        </w:rPr>
      </w:pPr>
    </w:p>
    <w:p w:rsidR="00FC5D4E" w:rsidRPr="005D62FA" w:rsidRDefault="00FC5D4E" w:rsidP="00FC5D4E">
      <w:pPr>
        <w:autoSpaceDE w:val="0"/>
        <w:autoSpaceDN w:val="0"/>
        <w:adjustRightInd w:val="0"/>
        <w:rPr>
          <w:rFonts w:ascii="Calibri" w:hAnsi="Calibri" w:cs="Arial"/>
          <w:b/>
          <w:bCs/>
          <w:lang w:val="en-US" w:eastAsia="en-US"/>
        </w:rPr>
      </w:pPr>
    </w:p>
    <w:p w:rsidR="00FC5D4E" w:rsidRPr="005D62FA" w:rsidRDefault="00FC5D4E" w:rsidP="00FC5D4E">
      <w:pPr>
        <w:autoSpaceDE w:val="0"/>
        <w:autoSpaceDN w:val="0"/>
        <w:adjustRightInd w:val="0"/>
        <w:rPr>
          <w:rFonts w:ascii="Calibri" w:hAnsi="Calibri" w:cs="Arial"/>
          <w:b/>
          <w:bCs/>
          <w:lang w:val="en-US" w:eastAsia="en-US"/>
        </w:rPr>
      </w:pPr>
      <w:r w:rsidRPr="005D62FA">
        <w:rPr>
          <w:rFonts w:ascii="Calibri" w:hAnsi="Calibri" w:cs="Arial"/>
          <w:b/>
          <w:bCs/>
          <w:lang w:val="en-US" w:eastAsia="en-US"/>
        </w:rPr>
        <w:t>Child protection and multi-agency training</w:t>
      </w:r>
    </w:p>
    <w:p w:rsidR="00FC5D4E" w:rsidRPr="005D62FA" w:rsidRDefault="00FC5D4E" w:rsidP="00FC5D4E">
      <w:pPr>
        <w:autoSpaceDE w:val="0"/>
        <w:autoSpaceDN w:val="0"/>
        <w:adjustRightInd w:val="0"/>
        <w:rPr>
          <w:rFonts w:ascii="Calibri" w:hAnsi="Calibri" w:cs="Arial"/>
          <w:b/>
          <w:bCs/>
          <w:lang w:val="en-US" w:eastAsia="en-US"/>
        </w:rPr>
      </w:pPr>
    </w:p>
    <w:p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 xml:space="preserve">It is the role of the DSP, working with the head teacher, to ensure all staff and volunteers: </w:t>
      </w:r>
    </w:p>
    <w:p w:rsidR="00FC5D4E" w:rsidRPr="005D62FA" w:rsidRDefault="00FC5D4E" w:rsidP="00FC5D4E">
      <w:pPr>
        <w:autoSpaceDE w:val="0"/>
        <w:autoSpaceDN w:val="0"/>
        <w:adjustRightInd w:val="0"/>
        <w:rPr>
          <w:rFonts w:ascii="Calibri" w:hAnsi="Calibri" w:cs="Arial"/>
          <w:lang w:val="en-US" w:eastAsia="en-US"/>
        </w:rPr>
      </w:pPr>
    </w:p>
    <w:p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 xml:space="preserve">have access to and understand the school’s child protection policy especially new or part-time staff &amp; volunteers as well as catering and cleaning staff </w:t>
      </w:r>
    </w:p>
    <w:p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 xml:space="preserve">have induction and refresher training covering child protection, an understanding of safeguarding issues including the causes of </w:t>
      </w:r>
      <w:r>
        <w:rPr>
          <w:rFonts w:ascii="Calibri" w:hAnsi="Calibri" w:cs="Arial"/>
          <w:lang w:val="en-US" w:eastAsia="en-US"/>
        </w:rPr>
        <w:t xml:space="preserve">harm, </w:t>
      </w:r>
      <w:r w:rsidRPr="005D62FA">
        <w:rPr>
          <w:rFonts w:ascii="Calibri" w:hAnsi="Calibri" w:cs="Arial"/>
          <w:lang w:val="en-US" w:eastAsia="en-US"/>
        </w:rPr>
        <w:t>abuse and neglect</w:t>
      </w:r>
    </w:p>
    <w:p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 xml:space="preserve">are able to </w:t>
      </w:r>
      <w:proofErr w:type="spellStart"/>
      <w:r w:rsidRPr="005D62FA">
        <w:rPr>
          <w:rFonts w:ascii="Calibri" w:hAnsi="Calibri" w:cs="Arial"/>
          <w:lang w:val="en-US" w:eastAsia="en-US"/>
        </w:rPr>
        <w:t>recognise</w:t>
      </w:r>
      <w:proofErr w:type="spellEnd"/>
      <w:r w:rsidRPr="005D62FA">
        <w:rPr>
          <w:rFonts w:ascii="Calibri" w:hAnsi="Calibri" w:cs="Arial"/>
          <w:lang w:val="en-US" w:eastAsia="en-US"/>
        </w:rPr>
        <w:t xml:space="preserve"> the signs and indicators of </w:t>
      </w:r>
      <w:r>
        <w:rPr>
          <w:rFonts w:ascii="Calibri" w:hAnsi="Calibri" w:cs="Arial"/>
          <w:lang w:val="en-US" w:eastAsia="en-US"/>
        </w:rPr>
        <w:t>harm</w:t>
      </w:r>
    </w:p>
    <w:p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know how to respond effectively when they have concerns</w:t>
      </w:r>
    </w:p>
    <w:p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know how to respond to a disclosure appropriately</w:t>
      </w:r>
    </w:p>
    <w:p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know that they have a responsibility to report any concerns immediately as they arise</w:t>
      </w:r>
    </w:p>
    <w:p w:rsidR="00FC5D4E" w:rsidRPr="005D62FA" w:rsidRDefault="00FC5D4E" w:rsidP="00FC5D4E">
      <w:pPr>
        <w:autoSpaceDE w:val="0"/>
        <w:autoSpaceDN w:val="0"/>
        <w:adjustRightInd w:val="0"/>
        <w:rPr>
          <w:rFonts w:ascii="Calibri" w:hAnsi="Calibri" w:cs="Arial"/>
          <w:lang w:val="en-US" w:eastAsia="en-US"/>
        </w:rPr>
      </w:pPr>
    </w:p>
    <w:p w:rsidR="00FC5D4E" w:rsidRPr="005D62FA" w:rsidRDefault="00FC5D4E" w:rsidP="00FC5D4E">
      <w:p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Records should be kept by the DSP of the dates of the training, details of the provider and a record of staff attendance at the training</w:t>
      </w:r>
      <w:r>
        <w:rPr>
          <w:rFonts w:ascii="Calibri" w:hAnsi="Calibri" w:cs="Arial"/>
          <w:color w:val="000000"/>
          <w:lang w:val="en-US" w:eastAsia="en-US"/>
        </w:rPr>
        <w:t xml:space="preserve"> and this information should be made available to the local authority Safeguarding Officer Education</w:t>
      </w:r>
      <w:r w:rsidRPr="005D62FA">
        <w:rPr>
          <w:rFonts w:ascii="Calibri" w:hAnsi="Calibri" w:cs="Arial"/>
          <w:color w:val="000000"/>
          <w:lang w:val="en-US" w:eastAsia="en-US"/>
        </w:rPr>
        <w:t>.</w:t>
      </w:r>
    </w:p>
    <w:p w:rsidR="00FC5D4E" w:rsidRPr="005D62FA" w:rsidRDefault="00FC5D4E" w:rsidP="00FC5D4E">
      <w:pPr>
        <w:autoSpaceDE w:val="0"/>
        <w:autoSpaceDN w:val="0"/>
        <w:adjustRightInd w:val="0"/>
        <w:rPr>
          <w:rFonts w:ascii="Calibri" w:hAnsi="Calibri" w:cs="Arial"/>
          <w:color w:val="000000"/>
          <w:lang w:val="en-US" w:eastAsia="en-US"/>
        </w:rPr>
      </w:pPr>
    </w:p>
    <w:p w:rsidR="00FC5D4E" w:rsidRPr="005D62FA" w:rsidRDefault="00FC5D4E" w:rsidP="00FC5D4E">
      <w:pPr>
        <w:autoSpaceDE w:val="0"/>
        <w:autoSpaceDN w:val="0"/>
        <w:adjustRightInd w:val="0"/>
        <w:rPr>
          <w:rFonts w:ascii="Calibri" w:hAnsi="Calibri" w:cs="Arial"/>
          <w:color w:val="000000"/>
          <w:lang w:val="en-US" w:eastAsia="en-US"/>
        </w:rPr>
      </w:pPr>
    </w:p>
    <w:p w:rsidR="00FC5D4E" w:rsidRPr="005D62FA" w:rsidRDefault="00FC5D4E" w:rsidP="00FC5D4E">
      <w:p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Teachers should receive training in child protection</w:t>
      </w:r>
      <w:r>
        <w:rPr>
          <w:rFonts w:ascii="Calibri" w:hAnsi="Calibri" w:cs="Arial"/>
          <w:color w:val="000000"/>
          <w:lang w:val="en-US" w:eastAsia="en-US"/>
        </w:rPr>
        <w:t xml:space="preserve"> and safeguarding</w:t>
      </w:r>
      <w:r w:rsidRPr="005D62FA">
        <w:rPr>
          <w:rFonts w:ascii="Calibri" w:hAnsi="Calibri" w:cs="Arial"/>
          <w:color w:val="000000"/>
          <w:lang w:val="en-US" w:eastAsia="en-US"/>
        </w:rPr>
        <w:t xml:space="preserve"> as part of the course of training leading to Qualified Teaching Status (QTS), but this will need to be reinforced by further training, or refresher training, when they are first appointed. The QTS Standards are a set of outcome statements that trainee teachers have to meet which are linked to other publications and statutory requirements as appropriate. Trainees must be able to evidence that they establish a purposeful learning environment for all children where learners feel secure and confident. </w:t>
      </w:r>
      <w:r w:rsidRPr="00FC5D4E">
        <w:rPr>
          <w:rFonts w:ascii="Calibri" w:hAnsi="Calibri" w:cs="Arial"/>
          <w:color w:val="000000"/>
          <w:lang w:eastAsia="en-US"/>
        </w:rPr>
        <w:t xml:space="preserve">All Staff should be regularly reminded of the EWC’s </w:t>
      </w:r>
      <w:hyperlink r:id="rId15" w:history="1">
        <w:r w:rsidRPr="00FC5D4E">
          <w:rPr>
            <w:rStyle w:val="Hyperlink"/>
            <w:rFonts w:ascii="Calibri" w:hAnsi="Calibri" w:cs="Arial"/>
            <w:lang w:eastAsia="en-US"/>
          </w:rPr>
          <w:t>code of conduct</w:t>
        </w:r>
      </w:hyperlink>
      <w:r w:rsidRPr="00FC5D4E">
        <w:rPr>
          <w:rFonts w:ascii="Calibri" w:hAnsi="Calibri" w:cs="Arial"/>
          <w:color w:val="000000"/>
          <w:lang w:eastAsia="en-US"/>
        </w:rPr>
        <w:t xml:space="preserve"> and its relation to safeguarding practice. </w:t>
      </w:r>
    </w:p>
    <w:p w:rsidR="00FC5D4E" w:rsidRPr="005D62FA" w:rsidRDefault="00FC5D4E" w:rsidP="00FC5D4E">
      <w:pPr>
        <w:autoSpaceDE w:val="0"/>
        <w:autoSpaceDN w:val="0"/>
        <w:adjustRightInd w:val="0"/>
        <w:rPr>
          <w:rFonts w:ascii="Calibri" w:hAnsi="Calibri" w:cs="Arial"/>
          <w:color w:val="000000"/>
          <w:lang w:val="en-US" w:eastAsia="en-US"/>
        </w:rPr>
      </w:pPr>
    </w:p>
    <w:p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 xml:space="preserve">Trainees are also required to demonstrate professionalism to ensure that relationships with learners are built on mutual trust and respect, and to </w:t>
      </w:r>
      <w:proofErr w:type="spellStart"/>
      <w:r w:rsidRPr="005D62FA">
        <w:rPr>
          <w:rFonts w:ascii="Calibri" w:hAnsi="Calibri" w:cs="Arial"/>
          <w:lang w:val="en-US" w:eastAsia="en-US"/>
        </w:rPr>
        <w:t>recognise</w:t>
      </w:r>
      <w:proofErr w:type="spellEnd"/>
      <w:r w:rsidRPr="005D62FA">
        <w:rPr>
          <w:rFonts w:ascii="Calibri" w:hAnsi="Calibri" w:cs="Arial"/>
          <w:lang w:val="en-US" w:eastAsia="en-US"/>
        </w:rPr>
        <w:t xml:space="preserve"> that this will help </w:t>
      </w:r>
      <w:proofErr w:type="spellStart"/>
      <w:r w:rsidRPr="005D62FA">
        <w:rPr>
          <w:rFonts w:ascii="Calibri" w:hAnsi="Calibri" w:cs="Arial"/>
          <w:lang w:val="en-US" w:eastAsia="en-US"/>
        </w:rPr>
        <w:t>maximise</w:t>
      </w:r>
      <w:proofErr w:type="spellEnd"/>
      <w:r w:rsidRPr="005D62FA">
        <w:rPr>
          <w:rFonts w:ascii="Calibri" w:hAnsi="Calibri" w:cs="Arial"/>
          <w:lang w:val="en-US" w:eastAsia="en-US"/>
        </w:rPr>
        <w:t xml:space="preserve"> their learning potential. Trainees are expected to evidence this standard by being able to demonstrate knowledge and awareness of the rights and entitlements of all learners, as laid out in the United Nations Convention on the Rights of the Child (UNCRC) and key Welsh Government policies.</w:t>
      </w:r>
    </w:p>
    <w:p w:rsidR="00FC5D4E" w:rsidRPr="005D62FA" w:rsidRDefault="00FC5D4E" w:rsidP="00FC5D4E">
      <w:pPr>
        <w:autoSpaceDE w:val="0"/>
        <w:autoSpaceDN w:val="0"/>
        <w:adjustRightInd w:val="0"/>
        <w:rPr>
          <w:rFonts w:ascii="Calibri" w:hAnsi="Calibri" w:cs="Arial"/>
          <w:lang w:val="en-US" w:eastAsia="en-US"/>
        </w:rPr>
      </w:pPr>
    </w:p>
    <w:p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Other staff and governors should receive training when they are first appointed. All staff who do not have designated responsibility for safeguarding/child protection, including teachers, should undertake suitable refresher training at regular and appropriate intervals thereafter, to keep their knowledge and skills up-to-date.</w:t>
      </w:r>
    </w:p>
    <w:p w:rsidR="00FC5D4E" w:rsidRPr="005D62FA" w:rsidRDefault="00FC5D4E" w:rsidP="00FC5D4E">
      <w:pPr>
        <w:autoSpaceDE w:val="0"/>
        <w:autoSpaceDN w:val="0"/>
        <w:adjustRightInd w:val="0"/>
        <w:rPr>
          <w:rFonts w:ascii="Calibri" w:hAnsi="Calibri" w:cs="Arial"/>
          <w:lang w:val="en-US" w:eastAsia="en-US"/>
        </w:rPr>
      </w:pPr>
    </w:p>
    <w:p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Individual agencies are responsible for ensuring that staff have the</w:t>
      </w:r>
      <w:r>
        <w:rPr>
          <w:rFonts w:ascii="Calibri" w:hAnsi="Calibri" w:cs="Arial"/>
          <w:lang w:val="en-US" w:eastAsia="en-US"/>
        </w:rPr>
        <w:t xml:space="preserve"> </w:t>
      </w:r>
      <w:r w:rsidRPr="005D62FA">
        <w:rPr>
          <w:rFonts w:ascii="Calibri" w:hAnsi="Calibri" w:cs="Arial"/>
          <w:lang w:val="en-US" w:eastAsia="en-US"/>
        </w:rPr>
        <w:t xml:space="preserve">competence and confidence to carry out their responsibilities for safeguarding and promoting children’s welfare. West </w:t>
      </w:r>
      <w:proofErr w:type="spellStart"/>
      <w:r w:rsidRPr="005D62FA">
        <w:rPr>
          <w:rFonts w:ascii="Calibri" w:hAnsi="Calibri" w:cs="Arial"/>
          <w:lang w:val="en-US" w:eastAsia="en-US"/>
        </w:rPr>
        <w:t>Glamorgan</w:t>
      </w:r>
      <w:proofErr w:type="spellEnd"/>
      <w:r w:rsidRPr="005D62FA">
        <w:rPr>
          <w:rFonts w:ascii="Calibri" w:hAnsi="Calibri" w:cs="Arial"/>
          <w:lang w:val="en-US" w:eastAsia="en-US"/>
        </w:rPr>
        <w:t xml:space="preserve"> Safeguarding Board will be able to provide advice on the minimum levels of training required by staff to ensure they are able to comply with locally agreed procedures.</w:t>
      </w:r>
    </w:p>
    <w:p w:rsidR="00FC5D4E" w:rsidRPr="005D62FA" w:rsidRDefault="00FC5D4E" w:rsidP="00FC5D4E">
      <w:pPr>
        <w:autoSpaceDE w:val="0"/>
        <w:autoSpaceDN w:val="0"/>
        <w:adjustRightInd w:val="0"/>
        <w:rPr>
          <w:rFonts w:ascii="Calibri" w:hAnsi="Calibri" w:cs="Arial"/>
          <w:lang w:val="en-US" w:eastAsia="en-US"/>
        </w:rPr>
      </w:pPr>
    </w:p>
    <w:p w:rsidR="00FC5D4E" w:rsidRPr="005D62FA" w:rsidRDefault="00FC5D4E" w:rsidP="00FC5D4E">
      <w:pPr>
        <w:autoSpaceDE w:val="0"/>
        <w:autoSpaceDN w:val="0"/>
        <w:adjustRightInd w:val="0"/>
        <w:rPr>
          <w:rFonts w:ascii="Calibri" w:hAnsi="Calibri" w:cs="Arial"/>
          <w:color w:val="000000"/>
          <w:lang w:val="en-US" w:eastAsia="en-US"/>
        </w:rPr>
      </w:pPr>
    </w:p>
    <w:p w:rsidR="00FC5D4E" w:rsidRPr="005D62FA" w:rsidRDefault="00FC5D4E" w:rsidP="00FC5D4E">
      <w:p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The purpose of multi-agency training is to achieve better outcomes for children and young people including:</w:t>
      </w:r>
    </w:p>
    <w:p w:rsidR="00FC5D4E" w:rsidRPr="005D62FA" w:rsidRDefault="00FC5D4E" w:rsidP="00FC5D4E">
      <w:pPr>
        <w:autoSpaceDE w:val="0"/>
        <w:autoSpaceDN w:val="0"/>
        <w:adjustRightInd w:val="0"/>
        <w:rPr>
          <w:rFonts w:ascii="Calibri" w:hAnsi="Calibri" w:cs="Arial"/>
          <w:color w:val="000000"/>
          <w:lang w:val="en-US" w:eastAsia="en-US"/>
        </w:rPr>
      </w:pPr>
    </w:p>
    <w:p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 shared understanding of the tasks, processes, principles, and roles and responsibilities outlined in national guidance and local arrangements for safeguarding children and promoting their welfare</w:t>
      </w:r>
    </w:p>
    <w:p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more effective and integrated services at both the strategic and individual case level</w:t>
      </w:r>
    </w:p>
    <w:p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improved communications between professionals including a common understanding of key terms, definitions, and thresholds for action</w:t>
      </w:r>
    </w:p>
    <w:p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effective working relationships, including an ability to work in multidisciplinary groups or teams</w:t>
      </w:r>
    </w:p>
    <w:p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 xml:space="preserve">sound decision-making based on information sharing, </w:t>
      </w:r>
      <w:proofErr w:type="gramStart"/>
      <w:r w:rsidRPr="005D62FA">
        <w:rPr>
          <w:rFonts w:ascii="Calibri" w:hAnsi="Calibri" w:cs="Arial"/>
          <w:color w:val="000000"/>
          <w:lang w:val="en-US" w:eastAsia="en-US"/>
        </w:rPr>
        <w:t>thorough  assessment</w:t>
      </w:r>
      <w:proofErr w:type="gramEnd"/>
      <w:r w:rsidRPr="005D62FA">
        <w:rPr>
          <w:rFonts w:ascii="Calibri" w:hAnsi="Calibri" w:cs="Arial"/>
          <w:color w:val="000000"/>
          <w:lang w:val="en-US" w:eastAsia="en-US"/>
        </w:rPr>
        <w:t>, critical analysis, and professional judgement.</w:t>
      </w:r>
    </w:p>
    <w:p w:rsidR="00FC5D4E" w:rsidRPr="005D62FA" w:rsidRDefault="00FC5D4E" w:rsidP="00FC5D4E">
      <w:pPr>
        <w:autoSpaceDE w:val="0"/>
        <w:autoSpaceDN w:val="0"/>
        <w:adjustRightInd w:val="0"/>
        <w:ind w:left="360"/>
        <w:rPr>
          <w:rFonts w:ascii="Calibri" w:hAnsi="Calibri" w:cs="Arial"/>
          <w:color w:val="000000"/>
          <w:lang w:val="en-US" w:eastAsia="en-US"/>
        </w:rPr>
      </w:pPr>
    </w:p>
    <w:p w:rsidR="00FC5D4E" w:rsidRPr="005D62FA" w:rsidRDefault="00FC5D4E" w:rsidP="00FC5D4E">
      <w:p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The DSP should receive prompt training in inter-agency procedures that enables them to work in partnership with other agencies, and gives them the knowledge and skills needed to fulfill their responsibilities. They should also undertake refresher training to keep their knowledge and skills up-to-date.</w:t>
      </w:r>
    </w:p>
    <w:p w:rsidR="00FC5D4E" w:rsidRPr="005D62FA" w:rsidRDefault="00FC5D4E" w:rsidP="00FC5D4E">
      <w:pPr>
        <w:autoSpaceDE w:val="0"/>
        <w:autoSpaceDN w:val="0"/>
        <w:adjustRightInd w:val="0"/>
        <w:rPr>
          <w:rFonts w:ascii="Calibri" w:hAnsi="Calibri" w:cs="Arial"/>
          <w:color w:val="000000"/>
          <w:lang w:val="en-US" w:eastAsia="en-US"/>
        </w:rPr>
      </w:pPr>
    </w:p>
    <w:p w:rsidR="00FC5D4E" w:rsidRPr="005D62FA" w:rsidRDefault="00FC5D4E" w:rsidP="00FC5D4E">
      <w:p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Other staff should receive training when they are first appointed and undertake suitable refresher training to keep their knowledge and skills up to date.</w:t>
      </w:r>
    </w:p>
    <w:p w:rsidR="00FC5D4E" w:rsidRPr="005D62FA" w:rsidRDefault="00FC5D4E" w:rsidP="00FC5D4E">
      <w:pPr>
        <w:autoSpaceDE w:val="0"/>
        <w:autoSpaceDN w:val="0"/>
        <w:adjustRightInd w:val="0"/>
        <w:rPr>
          <w:rFonts w:ascii="Calibri" w:hAnsi="Calibri" w:cs="Arial"/>
          <w:color w:val="000000"/>
          <w:lang w:val="en-US" w:eastAsia="en-US"/>
        </w:rPr>
      </w:pPr>
    </w:p>
    <w:p w:rsidR="00FC5D4E" w:rsidRPr="005D62FA" w:rsidRDefault="00FC5D4E" w:rsidP="00FC5D4E">
      <w:pPr>
        <w:autoSpaceDE w:val="0"/>
        <w:autoSpaceDN w:val="0"/>
        <w:adjustRightInd w:val="0"/>
        <w:rPr>
          <w:rFonts w:ascii="Calibri" w:hAnsi="Calibri" w:cs="Arial"/>
          <w:color w:val="000000"/>
          <w:lang w:val="en-US" w:eastAsia="en-US"/>
        </w:rPr>
      </w:pPr>
    </w:p>
    <w:p w:rsidR="00FC5D4E" w:rsidRPr="005D62FA" w:rsidRDefault="00FC5D4E" w:rsidP="00FC5D4E">
      <w:pPr>
        <w:autoSpaceDE w:val="0"/>
        <w:autoSpaceDN w:val="0"/>
        <w:adjustRightInd w:val="0"/>
        <w:rPr>
          <w:rFonts w:ascii="Calibri" w:hAnsi="Calibri" w:cs="Arial"/>
          <w:color w:val="000000"/>
          <w:lang w:val="en-US" w:eastAsia="en-US"/>
        </w:rPr>
      </w:pPr>
    </w:p>
    <w:p w:rsidR="00FC5D4E" w:rsidRPr="005D62FA" w:rsidRDefault="00FC5D4E" w:rsidP="00FC5D4E">
      <w:pPr>
        <w:autoSpaceDE w:val="0"/>
        <w:autoSpaceDN w:val="0"/>
        <w:adjustRightInd w:val="0"/>
        <w:rPr>
          <w:rFonts w:ascii="Calibri" w:hAnsi="Calibri" w:cs="Arial"/>
          <w:color w:val="000000"/>
          <w:lang w:val="en-US" w:eastAsia="en-US"/>
        </w:rPr>
      </w:pPr>
    </w:p>
    <w:p w:rsidR="00FC5D4E" w:rsidRPr="005D62FA" w:rsidRDefault="00FC5D4E" w:rsidP="00FC5D4E">
      <w:pPr>
        <w:autoSpaceDE w:val="0"/>
        <w:autoSpaceDN w:val="0"/>
        <w:adjustRightInd w:val="0"/>
        <w:rPr>
          <w:rFonts w:ascii="Calibri" w:hAnsi="Calibri" w:cs="Arial"/>
          <w:color w:val="000000"/>
          <w:lang w:val="en-US" w:eastAsia="en-US"/>
        </w:rPr>
      </w:pPr>
    </w:p>
    <w:p w:rsidR="00FC5D4E" w:rsidRPr="005D62FA" w:rsidRDefault="00FC5D4E" w:rsidP="00FC5D4E">
      <w:pPr>
        <w:autoSpaceDE w:val="0"/>
        <w:autoSpaceDN w:val="0"/>
        <w:adjustRightInd w:val="0"/>
        <w:rPr>
          <w:rFonts w:ascii="Calibri" w:hAnsi="Calibri" w:cs="Arial"/>
          <w:color w:val="000000"/>
          <w:lang w:val="en-US" w:eastAsia="en-US"/>
        </w:rPr>
      </w:pPr>
    </w:p>
    <w:p w:rsidR="00FC5D4E" w:rsidRPr="005D62FA" w:rsidRDefault="00FC5D4E" w:rsidP="00FC5D4E">
      <w:pPr>
        <w:autoSpaceDE w:val="0"/>
        <w:autoSpaceDN w:val="0"/>
        <w:adjustRightInd w:val="0"/>
        <w:rPr>
          <w:rFonts w:ascii="Calibri" w:hAnsi="Calibri" w:cs="Arial"/>
          <w:color w:val="000000"/>
          <w:lang w:val="en-US" w:eastAsia="en-US"/>
        </w:rPr>
      </w:pPr>
    </w:p>
    <w:p w:rsidR="00FC5D4E" w:rsidRPr="005D62FA" w:rsidRDefault="00FC5D4E" w:rsidP="00FC5D4E">
      <w:pPr>
        <w:autoSpaceDE w:val="0"/>
        <w:autoSpaceDN w:val="0"/>
        <w:adjustRightInd w:val="0"/>
        <w:rPr>
          <w:rFonts w:ascii="Calibri" w:hAnsi="Calibri" w:cs="Arial"/>
          <w:color w:val="000000"/>
          <w:lang w:val="en-US" w:eastAsia="en-US"/>
        </w:rPr>
      </w:pPr>
    </w:p>
    <w:p w:rsidR="00FC5D4E" w:rsidRPr="005D62FA" w:rsidRDefault="00FC5D4E" w:rsidP="00FC5D4E">
      <w:pPr>
        <w:autoSpaceDE w:val="0"/>
        <w:autoSpaceDN w:val="0"/>
        <w:adjustRightInd w:val="0"/>
        <w:rPr>
          <w:rFonts w:ascii="Calibri" w:hAnsi="Calibri" w:cs="Arial"/>
          <w:color w:val="000000"/>
          <w:lang w:val="en-US" w:eastAsia="en-US"/>
        </w:rPr>
      </w:pPr>
    </w:p>
    <w:p w:rsidR="00FC5D4E" w:rsidRPr="005D62FA" w:rsidRDefault="00FC5D4E" w:rsidP="00FC5D4E">
      <w:pPr>
        <w:autoSpaceDE w:val="0"/>
        <w:autoSpaceDN w:val="0"/>
        <w:adjustRightInd w:val="0"/>
        <w:rPr>
          <w:rFonts w:ascii="Calibri" w:hAnsi="Calibri" w:cs="Arial"/>
          <w:color w:val="000000"/>
          <w:lang w:val="en-US" w:eastAsia="en-US"/>
        </w:rPr>
      </w:pPr>
    </w:p>
    <w:p w:rsidR="00FC5D4E" w:rsidRPr="005D62FA" w:rsidRDefault="00FC5D4E" w:rsidP="00FC5D4E">
      <w:pPr>
        <w:autoSpaceDE w:val="0"/>
        <w:autoSpaceDN w:val="0"/>
        <w:adjustRightInd w:val="0"/>
        <w:rPr>
          <w:rFonts w:ascii="Calibri" w:hAnsi="Calibri" w:cs="Arial"/>
          <w:color w:val="000000"/>
          <w:lang w:val="en-US" w:eastAsia="en-US"/>
        </w:rPr>
      </w:pPr>
    </w:p>
    <w:p w:rsidR="00FC5D4E" w:rsidRPr="005D62FA" w:rsidRDefault="00FC5D4E" w:rsidP="00FC5D4E">
      <w:pPr>
        <w:autoSpaceDE w:val="0"/>
        <w:autoSpaceDN w:val="0"/>
        <w:adjustRightInd w:val="0"/>
        <w:rPr>
          <w:rFonts w:ascii="Calibri" w:hAnsi="Calibri" w:cs="Arial"/>
          <w:color w:val="000000"/>
          <w:lang w:val="en-US" w:eastAsia="en-US"/>
        </w:rPr>
      </w:pPr>
    </w:p>
    <w:p w:rsidR="00FC5D4E" w:rsidRPr="005D62FA" w:rsidRDefault="00FC5D4E" w:rsidP="00FC5D4E">
      <w:pPr>
        <w:autoSpaceDE w:val="0"/>
        <w:autoSpaceDN w:val="0"/>
        <w:adjustRightInd w:val="0"/>
        <w:rPr>
          <w:rFonts w:ascii="Calibri" w:hAnsi="Calibri" w:cs="Arial"/>
          <w:color w:val="000000"/>
          <w:lang w:val="en-US" w:eastAsia="en-US"/>
        </w:rPr>
      </w:pPr>
    </w:p>
    <w:p w:rsidR="00FC5D4E" w:rsidRPr="005D62FA" w:rsidRDefault="00FC5D4E" w:rsidP="00FC5D4E">
      <w:pPr>
        <w:autoSpaceDE w:val="0"/>
        <w:autoSpaceDN w:val="0"/>
        <w:adjustRightInd w:val="0"/>
        <w:rPr>
          <w:rFonts w:ascii="Calibri" w:hAnsi="Calibri" w:cs="Arial"/>
          <w:color w:val="000000"/>
          <w:lang w:val="en-US" w:eastAsia="en-US"/>
        </w:rPr>
      </w:pPr>
    </w:p>
    <w:p w:rsidR="00FC5D4E" w:rsidRPr="005D62FA" w:rsidRDefault="00FC5D4E" w:rsidP="00FC5D4E">
      <w:pPr>
        <w:autoSpaceDE w:val="0"/>
        <w:autoSpaceDN w:val="0"/>
        <w:adjustRightInd w:val="0"/>
        <w:rPr>
          <w:rFonts w:ascii="Calibri" w:hAnsi="Calibri" w:cs="Arial"/>
          <w:color w:val="000000"/>
          <w:lang w:val="en-US" w:eastAsia="en-US"/>
        </w:rPr>
      </w:pPr>
    </w:p>
    <w:p w:rsidR="00FC5D4E" w:rsidRPr="00D43BDF" w:rsidRDefault="00FC5D4E" w:rsidP="00FC5D4E">
      <w:pPr>
        <w:autoSpaceDE w:val="0"/>
        <w:autoSpaceDN w:val="0"/>
        <w:adjustRightInd w:val="0"/>
        <w:rPr>
          <w:rFonts w:ascii="Calibri" w:hAnsi="Calibri" w:cs="Arial"/>
          <w:color w:val="000000"/>
          <w:sz w:val="28"/>
          <w:szCs w:val="28"/>
          <w:lang w:val="en-US" w:eastAsia="en-US"/>
        </w:rPr>
      </w:pPr>
    </w:p>
    <w:p w:rsidR="00FC5D4E" w:rsidRPr="00D43BDF" w:rsidRDefault="00FC5D4E" w:rsidP="00FC5D4E">
      <w:pPr>
        <w:autoSpaceDE w:val="0"/>
        <w:autoSpaceDN w:val="0"/>
        <w:adjustRightInd w:val="0"/>
        <w:rPr>
          <w:rFonts w:ascii="Calibri" w:hAnsi="Calibri" w:cs="Arial"/>
          <w:color w:val="000000"/>
          <w:sz w:val="28"/>
          <w:szCs w:val="28"/>
          <w:lang w:val="en-US" w:eastAsia="en-US"/>
        </w:rPr>
      </w:pPr>
    </w:p>
    <w:p w:rsidR="00FC5D4E" w:rsidRPr="00D43BDF" w:rsidRDefault="00FC5D4E" w:rsidP="00FC5D4E">
      <w:pPr>
        <w:autoSpaceDE w:val="0"/>
        <w:autoSpaceDN w:val="0"/>
        <w:adjustRightInd w:val="0"/>
        <w:rPr>
          <w:rFonts w:ascii="Calibri" w:hAnsi="Calibri" w:cs="Arial"/>
          <w:color w:val="000000"/>
          <w:sz w:val="28"/>
          <w:szCs w:val="28"/>
          <w:lang w:val="en-US" w:eastAsia="en-US"/>
        </w:rPr>
      </w:pPr>
    </w:p>
    <w:p w:rsidR="00FC5D4E" w:rsidRPr="00D43BDF" w:rsidRDefault="00FC5D4E" w:rsidP="00FC5D4E">
      <w:pPr>
        <w:autoSpaceDE w:val="0"/>
        <w:autoSpaceDN w:val="0"/>
        <w:adjustRightInd w:val="0"/>
        <w:rPr>
          <w:rFonts w:ascii="Calibri" w:hAnsi="Calibri" w:cs="Arial"/>
          <w:color w:val="000000"/>
          <w:sz w:val="28"/>
          <w:szCs w:val="28"/>
          <w:lang w:val="en-US" w:eastAsia="en-US"/>
        </w:rPr>
      </w:pPr>
    </w:p>
    <w:p w:rsidR="00FC5D4E" w:rsidRPr="00D43BDF" w:rsidRDefault="00FC5D4E" w:rsidP="00FC5D4E">
      <w:pPr>
        <w:autoSpaceDE w:val="0"/>
        <w:autoSpaceDN w:val="0"/>
        <w:adjustRightInd w:val="0"/>
        <w:rPr>
          <w:rFonts w:ascii="Calibri" w:hAnsi="Calibri" w:cs="Arial"/>
          <w:color w:val="000000"/>
          <w:sz w:val="28"/>
          <w:szCs w:val="28"/>
          <w:lang w:val="en-US" w:eastAsia="en-US"/>
        </w:rPr>
      </w:pPr>
    </w:p>
    <w:p w:rsidR="00FC5D4E" w:rsidRPr="00D43BDF" w:rsidRDefault="00FC5D4E" w:rsidP="00FC5D4E">
      <w:pPr>
        <w:autoSpaceDE w:val="0"/>
        <w:autoSpaceDN w:val="0"/>
        <w:adjustRightInd w:val="0"/>
        <w:rPr>
          <w:rFonts w:ascii="Calibri" w:hAnsi="Calibri" w:cs="Arial"/>
          <w:color w:val="000000"/>
          <w:sz w:val="28"/>
          <w:szCs w:val="28"/>
          <w:lang w:val="en-US" w:eastAsia="en-US"/>
        </w:rPr>
      </w:pPr>
    </w:p>
    <w:p w:rsidR="00FC5D4E" w:rsidRPr="00D43BDF" w:rsidRDefault="00FC5D4E" w:rsidP="00FC5D4E">
      <w:pPr>
        <w:autoSpaceDE w:val="0"/>
        <w:autoSpaceDN w:val="0"/>
        <w:adjustRightInd w:val="0"/>
        <w:rPr>
          <w:rFonts w:ascii="Calibri" w:hAnsi="Calibri" w:cs="Arial"/>
          <w:color w:val="000000"/>
          <w:sz w:val="28"/>
          <w:szCs w:val="28"/>
          <w:lang w:val="en-US" w:eastAsia="en-US"/>
        </w:rPr>
      </w:pPr>
    </w:p>
    <w:p w:rsidR="00FC5D4E" w:rsidRPr="00D43BDF" w:rsidRDefault="00FC5D4E" w:rsidP="00FC5D4E">
      <w:pPr>
        <w:autoSpaceDE w:val="0"/>
        <w:autoSpaceDN w:val="0"/>
        <w:adjustRightInd w:val="0"/>
        <w:rPr>
          <w:rFonts w:ascii="Calibri" w:hAnsi="Calibri" w:cs="Arial"/>
          <w:color w:val="000000"/>
          <w:sz w:val="28"/>
          <w:szCs w:val="28"/>
          <w:lang w:val="en-US" w:eastAsia="en-US"/>
        </w:rPr>
      </w:pPr>
    </w:p>
    <w:p w:rsidR="00FC5D4E" w:rsidRPr="00D43BDF" w:rsidRDefault="00FC5D4E" w:rsidP="00FC5D4E">
      <w:pPr>
        <w:autoSpaceDE w:val="0"/>
        <w:autoSpaceDN w:val="0"/>
        <w:adjustRightInd w:val="0"/>
        <w:rPr>
          <w:rFonts w:ascii="Calibri" w:hAnsi="Calibri" w:cs="Arial"/>
          <w:color w:val="000000"/>
          <w:sz w:val="28"/>
          <w:szCs w:val="28"/>
          <w:lang w:val="en-US" w:eastAsia="en-US"/>
        </w:rPr>
      </w:pPr>
    </w:p>
    <w:p w:rsidR="00FC5D4E" w:rsidRPr="00D43BDF" w:rsidRDefault="00FC5D4E" w:rsidP="00FC5D4E">
      <w:pPr>
        <w:autoSpaceDE w:val="0"/>
        <w:autoSpaceDN w:val="0"/>
        <w:adjustRightInd w:val="0"/>
        <w:rPr>
          <w:rFonts w:ascii="Calibri" w:hAnsi="Calibri" w:cs="Arial"/>
          <w:color w:val="000000"/>
          <w:sz w:val="28"/>
          <w:szCs w:val="28"/>
          <w:lang w:val="en-US" w:eastAsia="en-US"/>
        </w:rPr>
      </w:pPr>
    </w:p>
    <w:p w:rsidR="00FC5D4E" w:rsidRDefault="00FC5D4E" w:rsidP="00FC5D4E">
      <w:pPr>
        <w:autoSpaceDE w:val="0"/>
        <w:autoSpaceDN w:val="0"/>
        <w:adjustRightInd w:val="0"/>
        <w:rPr>
          <w:rFonts w:ascii="Calibri" w:hAnsi="Calibri" w:cs="Arial"/>
          <w:color w:val="000000"/>
          <w:sz w:val="28"/>
          <w:szCs w:val="28"/>
          <w:lang w:val="en-US" w:eastAsia="en-US"/>
        </w:rPr>
      </w:pPr>
    </w:p>
    <w:p w:rsidR="00FC5D4E" w:rsidRDefault="00FC5D4E" w:rsidP="00FC5D4E">
      <w:pPr>
        <w:autoSpaceDE w:val="0"/>
        <w:autoSpaceDN w:val="0"/>
        <w:adjustRightInd w:val="0"/>
        <w:rPr>
          <w:rFonts w:ascii="Calibri" w:hAnsi="Calibri" w:cs="Arial"/>
          <w:color w:val="000000"/>
          <w:sz w:val="28"/>
          <w:szCs w:val="28"/>
          <w:lang w:val="en-US" w:eastAsia="en-US"/>
        </w:rPr>
      </w:pPr>
    </w:p>
    <w:p w:rsidR="00FC5D4E" w:rsidRDefault="00FC5D4E" w:rsidP="00FC5D4E">
      <w:pPr>
        <w:autoSpaceDE w:val="0"/>
        <w:autoSpaceDN w:val="0"/>
        <w:adjustRightInd w:val="0"/>
        <w:rPr>
          <w:rFonts w:ascii="Calibri" w:hAnsi="Calibri" w:cs="Arial"/>
          <w:color w:val="000000"/>
          <w:sz w:val="28"/>
          <w:szCs w:val="28"/>
          <w:lang w:val="en-US" w:eastAsia="en-US"/>
        </w:rPr>
      </w:pPr>
    </w:p>
    <w:p w:rsidR="00FC5D4E" w:rsidRDefault="00FC5D4E" w:rsidP="00FC5D4E">
      <w:pPr>
        <w:autoSpaceDE w:val="0"/>
        <w:autoSpaceDN w:val="0"/>
        <w:adjustRightInd w:val="0"/>
        <w:rPr>
          <w:rFonts w:ascii="Calibri" w:hAnsi="Calibri" w:cs="Arial"/>
          <w:color w:val="000000"/>
          <w:sz w:val="28"/>
          <w:szCs w:val="28"/>
          <w:lang w:val="en-US" w:eastAsia="en-US"/>
        </w:rPr>
      </w:pPr>
    </w:p>
    <w:p w:rsidR="00FC5D4E" w:rsidRDefault="00FC5D4E" w:rsidP="00FC5D4E">
      <w:pPr>
        <w:autoSpaceDE w:val="0"/>
        <w:autoSpaceDN w:val="0"/>
        <w:adjustRightInd w:val="0"/>
        <w:rPr>
          <w:rFonts w:ascii="Calibri" w:hAnsi="Calibri" w:cs="Arial"/>
          <w:color w:val="000000"/>
          <w:sz w:val="28"/>
          <w:szCs w:val="28"/>
          <w:lang w:val="en-US" w:eastAsia="en-US"/>
        </w:rPr>
      </w:pPr>
    </w:p>
    <w:p w:rsidR="00FC5D4E" w:rsidRDefault="00FC5D4E" w:rsidP="00FC5D4E">
      <w:pPr>
        <w:autoSpaceDE w:val="0"/>
        <w:autoSpaceDN w:val="0"/>
        <w:adjustRightInd w:val="0"/>
        <w:rPr>
          <w:rFonts w:ascii="Calibri" w:hAnsi="Calibri" w:cs="Arial"/>
          <w:color w:val="000000"/>
          <w:sz w:val="28"/>
          <w:szCs w:val="28"/>
          <w:lang w:val="en-US" w:eastAsia="en-US"/>
        </w:rPr>
      </w:pPr>
    </w:p>
    <w:p w:rsidR="00FC5D4E" w:rsidRDefault="00FC5D4E" w:rsidP="00FC5D4E">
      <w:pPr>
        <w:autoSpaceDE w:val="0"/>
        <w:autoSpaceDN w:val="0"/>
        <w:adjustRightInd w:val="0"/>
        <w:rPr>
          <w:rFonts w:ascii="Calibri" w:hAnsi="Calibri" w:cs="Arial"/>
          <w:color w:val="000000"/>
          <w:sz w:val="28"/>
          <w:szCs w:val="28"/>
          <w:lang w:val="en-US" w:eastAsia="en-US"/>
        </w:rPr>
      </w:pPr>
    </w:p>
    <w:p w:rsidR="00FC5D4E" w:rsidRDefault="00FC5D4E" w:rsidP="00FC5D4E">
      <w:pPr>
        <w:autoSpaceDE w:val="0"/>
        <w:autoSpaceDN w:val="0"/>
        <w:adjustRightInd w:val="0"/>
        <w:rPr>
          <w:rFonts w:ascii="Calibri" w:hAnsi="Calibri" w:cs="Arial"/>
          <w:color w:val="000000"/>
          <w:sz w:val="28"/>
          <w:szCs w:val="28"/>
          <w:lang w:val="en-US" w:eastAsia="en-US"/>
        </w:rPr>
      </w:pPr>
    </w:p>
    <w:p w:rsidR="00FC5D4E" w:rsidRDefault="00FC5D4E" w:rsidP="00FC5D4E">
      <w:pPr>
        <w:autoSpaceDE w:val="0"/>
        <w:autoSpaceDN w:val="0"/>
        <w:adjustRightInd w:val="0"/>
        <w:rPr>
          <w:rFonts w:ascii="Calibri" w:hAnsi="Calibri" w:cs="Arial"/>
          <w:color w:val="000000"/>
          <w:sz w:val="28"/>
          <w:szCs w:val="28"/>
          <w:lang w:val="en-US" w:eastAsia="en-US"/>
        </w:rPr>
      </w:pPr>
    </w:p>
    <w:p w:rsidR="00FC5D4E" w:rsidRDefault="00FC5D4E" w:rsidP="00FC5D4E">
      <w:pPr>
        <w:autoSpaceDE w:val="0"/>
        <w:autoSpaceDN w:val="0"/>
        <w:adjustRightInd w:val="0"/>
        <w:rPr>
          <w:rFonts w:ascii="Calibri" w:hAnsi="Calibri" w:cs="Arial"/>
          <w:color w:val="000000"/>
          <w:sz w:val="28"/>
          <w:szCs w:val="28"/>
          <w:lang w:val="en-US" w:eastAsia="en-US"/>
        </w:rPr>
      </w:pPr>
    </w:p>
    <w:p w:rsidR="00FC5D4E" w:rsidRDefault="00FC5D4E" w:rsidP="00FC5D4E">
      <w:pPr>
        <w:autoSpaceDE w:val="0"/>
        <w:autoSpaceDN w:val="0"/>
        <w:adjustRightInd w:val="0"/>
        <w:rPr>
          <w:rFonts w:ascii="Calibri" w:hAnsi="Calibri" w:cs="Arial"/>
          <w:color w:val="000000"/>
          <w:sz w:val="28"/>
          <w:szCs w:val="28"/>
          <w:lang w:val="en-US" w:eastAsia="en-US"/>
        </w:rPr>
      </w:pPr>
    </w:p>
    <w:p w:rsidR="00FC5D4E" w:rsidRDefault="00FC5D4E" w:rsidP="00FC5D4E">
      <w:pPr>
        <w:autoSpaceDE w:val="0"/>
        <w:autoSpaceDN w:val="0"/>
        <w:adjustRightInd w:val="0"/>
        <w:rPr>
          <w:rFonts w:ascii="Calibri" w:hAnsi="Calibri" w:cs="Arial"/>
          <w:color w:val="000000"/>
          <w:sz w:val="28"/>
          <w:szCs w:val="28"/>
          <w:lang w:val="en-US" w:eastAsia="en-US"/>
        </w:rPr>
      </w:pPr>
    </w:p>
    <w:p w:rsidR="00FC5D4E" w:rsidRDefault="00FC5D4E" w:rsidP="00FC5D4E">
      <w:pPr>
        <w:autoSpaceDE w:val="0"/>
        <w:autoSpaceDN w:val="0"/>
        <w:adjustRightInd w:val="0"/>
        <w:rPr>
          <w:rFonts w:ascii="Calibri" w:hAnsi="Calibri" w:cs="Arial"/>
          <w:color w:val="000000"/>
          <w:sz w:val="28"/>
          <w:szCs w:val="28"/>
          <w:lang w:val="en-US" w:eastAsia="en-US"/>
        </w:rPr>
      </w:pPr>
    </w:p>
    <w:p w:rsidR="00FC5D4E" w:rsidRPr="00D43BDF" w:rsidRDefault="00FC5D4E" w:rsidP="00FC5D4E">
      <w:pPr>
        <w:autoSpaceDE w:val="0"/>
        <w:autoSpaceDN w:val="0"/>
        <w:adjustRightInd w:val="0"/>
        <w:rPr>
          <w:rFonts w:ascii="Calibri" w:hAnsi="Calibri" w:cs="Arial"/>
          <w:color w:val="000000"/>
          <w:sz w:val="28"/>
          <w:szCs w:val="28"/>
          <w:lang w:val="en-US" w:eastAsia="en-US"/>
        </w:rPr>
      </w:pPr>
    </w:p>
    <w:p w:rsidR="00FC5D4E" w:rsidRPr="00D43BDF" w:rsidRDefault="00FC5D4E" w:rsidP="00FC5D4E">
      <w:pPr>
        <w:pStyle w:val="Heading1"/>
        <w:rPr>
          <w:rFonts w:ascii="Calibri" w:hAnsi="Calibri"/>
        </w:rPr>
      </w:pPr>
      <w:bookmarkStart w:id="4" w:name="_Toc35427635"/>
      <w:r w:rsidRPr="00D43BDF">
        <w:rPr>
          <w:rFonts w:ascii="Calibri" w:hAnsi="Calibri"/>
        </w:rPr>
        <w:t>Appendix B</w:t>
      </w:r>
      <w:bookmarkEnd w:id="4"/>
      <w:r w:rsidRPr="00D43BDF">
        <w:rPr>
          <w:rFonts w:ascii="Calibri" w:hAnsi="Calibri"/>
        </w:rPr>
        <w:t xml:space="preserve">                      </w:t>
      </w:r>
    </w:p>
    <w:p w:rsidR="00FC5D4E" w:rsidRPr="00D43BDF" w:rsidRDefault="00FC5D4E" w:rsidP="00FC5D4E">
      <w:pPr>
        <w:jc w:val="center"/>
        <w:rPr>
          <w:rFonts w:ascii="Calibri" w:hAnsi="Calibri" w:cs="Arial"/>
          <w:lang w:eastAsia="en-US"/>
        </w:rPr>
      </w:pPr>
      <w:r>
        <w:rPr>
          <w:noProof/>
        </w:rPr>
        <mc:AlternateContent>
          <mc:Choice Requires="wps">
            <w:drawing>
              <wp:anchor distT="0" distB="0" distL="114300" distR="114300" simplePos="0" relativeHeight="251666432" behindDoc="0" locked="0" layoutInCell="1" allowOverlap="1">
                <wp:simplePos x="0" y="0"/>
                <wp:positionH relativeFrom="column">
                  <wp:posOffset>0</wp:posOffset>
                </wp:positionH>
                <wp:positionV relativeFrom="paragraph">
                  <wp:posOffset>101600</wp:posOffset>
                </wp:positionV>
                <wp:extent cx="5943600" cy="541020"/>
                <wp:effectExtent l="0" t="0" r="19050" b="1143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41020"/>
                        </a:xfrm>
                        <a:prstGeom prst="rect">
                          <a:avLst/>
                        </a:prstGeom>
                        <a:solidFill>
                          <a:srgbClr val="E5DFEC"/>
                        </a:solidFill>
                        <a:ln w="9525">
                          <a:solidFill>
                            <a:srgbClr val="000000"/>
                          </a:solidFill>
                          <a:miter lim="800000"/>
                          <a:headEnd/>
                          <a:tailEnd/>
                        </a:ln>
                      </wps:spPr>
                      <wps:txbx>
                        <w:txbxContent>
                          <w:p w:rsidR="00401CEE" w:rsidRPr="00FB3436" w:rsidRDefault="00401CEE" w:rsidP="00FC5D4E">
                            <w:pPr>
                              <w:pStyle w:val="Heading2"/>
                              <w:jc w:val="center"/>
                              <w:rPr>
                                <w:rFonts w:ascii="Calibri" w:hAnsi="Calibri"/>
                                <w:i w:val="0"/>
                              </w:rPr>
                            </w:pPr>
                            <w:bookmarkStart w:id="5" w:name="_Toc35427636"/>
                            <w:r w:rsidRPr="00FB3436">
                              <w:rPr>
                                <w:rFonts w:ascii="Calibri" w:hAnsi="Calibri"/>
                                <w:i w:val="0"/>
                              </w:rPr>
                              <w:t>Responsibilities of governing bodies/proprietors</w:t>
                            </w:r>
                            <w:bookmarkEnd w:id="5"/>
                          </w:p>
                          <w:p w:rsidR="00401CEE" w:rsidRDefault="00401CEE"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28" type="#_x0000_t202" style="position:absolute;left:0;text-align:left;margin-left:0;margin-top:8pt;width:468pt;height:42.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" fillcolor="#e5dfec">
                <v:textbox>
                  <w:txbxContent>
                    <w:p w:rsidR="00401CEE" w:rsidRPr="00FB3436" w:rsidRDefault="00401CEE" w:rsidP="00FC5D4E">
                      <w:pPr>
                        <w:pStyle w:val="Heading2"/>
                        <w:jc w:val="center"/>
                        <w:rPr>
                          <w:rFonts w:ascii="Calibri" w:hAnsi="Calibri"/>
                          <w:i w:val="0"/>
                        </w:rPr>
                      </w:pPr>
                      <w:bookmarkStart w:id="6" w:name="_Toc35427636"/>
                      <w:r w:rsidRPr="00FB3436">
                        <w:rPr>
                          <w:rFonts w:ascii="Calibri" w:hAnsi="Calibri"/>
                          <w:i w:val="0"/>
                        </w:rPr>
                        <w:t>Responsibilities of governing bodies/proprietors</w:t>
                      </w:r>
                      <w:bookmarkEnd w:id="6"/>
                    </w:p>
                    <w:p w:rsidR="00401CEE" w:rsidRDefault="00401CEE" w:rsidP="00FC5D4E"/>
                  </w:txbxContent>
                </v:textbox>
              </v:shape>
            </w:pict>
          </mc:Fallback>
        </mc:AlternateContent>
      </w:r>
    </w:p>
    <w:p w:rsidR="00FC5D4E" w:rsidRPr="00D43BDF" w:rsidRDefault="00FC5D4E" w:rsidP="00FC5D4E">
      <w:pPr>
        <w:jc w:val="center"/>
        <w:rPr>
          <w:rFonts w:ascii="Calibri" w:hAnsi="Calibri" w:cs="Arial"/>
          <w:lang w:eastAsia="en-US"/>
        </w:rPr>
      </w:pPr>
    </w:p>
    <w:p w:rsidR="00FC5D4E" w:rsidRPr="00D43BDF" w:rsidRDefault="00FC5D4E" w:rsidP="00FC5D4E">
      <w:pPr>
        <w:jc w:val="center"/>
        <w:rPr>
          <w:rFonts w:ascii="Calibri" w:hAnsi="Calibri" w:cs="Arial"/>
          <w:lang w:eastAsia="en-US"/>
        </w:rPr>
      </w:pPr>
    </w:p>
    <w:p w:rsidR="00FC5D4E" w:rsidRPr="00D43BDF" w:rsidRDefault="00FC5D4E" w:rsidP="00FC5D4E">
      <w:pPr>
        <w:autoSpaceDE w:val="0"/>
        <w:autoSpaceDN w:val="0"/>
        <w:adjustRightInd w:val="0"/>
        <w:rPr>
          <w:rFonts w:ascii="Calibri" w:hAnsi="Calibri" w:cs="Arial"/>
          <w:b/>
          <w:bCs/>
          <w:sz w:val="28"/>
          <w:szCs w:val="28"/>
          <w:lang w:val="en-US" w:eastAsia="en-US"/>
        </w:rPr>
      </w:pPr>
    </w:p>
    <w:p w:rsidR="00FC5D4E" w:rsidRPr="00B06338" w:rsidRDefault="00FC5D4E" w:rsidP="00FC5D4E">
      <w:pPr>
        <w:autoSpaceDE w:val="0"/>
        <w:autoSpaceDN w:val="0"/>
        <w:adjustRightInd w:val="0"/>
        <w:rPr>
          <w:rFonts w:ascii="Calibri" w:hAnsi="Calibri" w:cs="Arial"/>
          <w:lang w:val="en-US" w:eastAsia="en-US"/>
        </w:rPr>
      </w:pPr>
      <w:r w:rsidRPr="00B06338">
        <w:rPr>
          <w:rFonts w:ascii="Calibri" w:hAnsi="Calibri" w:cs="Arial"/>
          <w:lang w:val="en-US" w:eastAsia="en-US"/>
        </w:rPr>
        <w:t>Governing bodies are accountable for ensuring effective policies and</w:t>
      </w:r>
      <w:r>
        <w:rPr>
          <w:rFonts w:ascii="Calibri" w:hAnsi="Calibri" w:cs="Arial"/>
          <w:lang w:val="en-US" w:eastAsia="en-US"/>
        </w:rPr>
        <w:t xml:space="preserve"> </w:t>
      </w:r>
      <w:r w:rsidRPr="00B06338">
        <w:rPr>
          <w:rFonts w:ascii="Calibri" w:hAnsi="Calibri" w:cs="Arial"/>
          <w:lang w:val="en-US" w:eastAsia="en-US"/>
        </w:rPr>
        <w:t>procedures are in place to safeguard and promote the welfare of children and monitoring its compliance with these policies. This responsibility is in accordance Keeping Learners Safe guidance</w:t>
      </w:r>
      <w:r>
        <w:rPr>
          <w:rFonts w:ascii="Calibri" w:hAnsi="Calibri" w:cs="Arial"/>
          <w:lang w:val="en-US" w:eastAsia="en-US"/>
        </w:rPr>
        <w:t xml:space="preserve"> and Local A</w:t>
      </w:r>
      <w:r w:rsidRPr="00B06338">
        <w:rPr>
          <w:rFonts w:ascii="Calibri" w:hAnsi="Calibri" w:cs="Arial"/>
          <w:lang w:val="en-US" w:eastAsia="en-US"/>
        </w:rPr>
        <w:t>uthority policy.</w:t>
      </w:r>
    </w:p>
    <w:p w:rsidR="00FC5D4E" w:rsidRPr="00B06338" w:rsidRDefault="00FC5D4E" w:rsidP="00FC5D4E">
      <w:pPr>
        <w:autoSpaceDE w:val="0"/>
        <w:autoSpaceDN w:val="0"/>
        <w:adjustRightInd w:val="0"/>
        <w:rPr>
          <w:rFonts w:ascii="Calibri" w:hAnsi="Calibri" w:cs="Arial"/>
          <w:b/>
          <w:bCs/>
          <w:lang w:val="en-US" w:eastAsia="en-US"/>
        </w:rPr>
      </w:pPr>
    </w:p>
    <w:p w:rsidR="00FC5D4E" w:rsidRPr="00B06338" w:rsidRDefault="00FC5D4E" w:rsidP="00FC5D4E">
      <w:pPr>
        <w:autoSpaceDE w:val="0"/>
        <w:autoSpaceDN w:val="0"/>
        <w:adjustRightInd w:val="0"/>
        <w:rPr>
          <w:rFonts w:ascii="Calibri" w:hAnsi="Calibri" w:cs="Arial"/>
          <w:lang w:val="en-US" w:eastAsia="en-US"/>
        </w:rPr>
      </w:pPr>
      <w:r w:rsidRPr="00B06338">
        <w:rPr>
          <w:rFonts w:ascii="Calibri" w:hAnsi="Calibri" w:cs="Arial"/>
          <w:lang w:val="en-US" w:eastAsia="en-US"/>
        </w:rPr>
        <w:t xml:space="preserve">Governing bodies of maintained schools and proprietors of independent schools should ensure that their respective </w:t>
      </w:r>
      <w:proofErr w:type="spellStart"/>
      <w:r w:rsidRPr="00B06338">
        <w:rPr>
          <w:rFonts w:ascii="Calibri" w:hAnsi="Calibri" w:cs="Arial"/>
          <w:lang w:val="en-US" w:eastAsia="en-US"/>
        </w:rPr>
        <w:t>organisations</w:t>
      </w:r>
      <w:proofErr w:type="spellEnd"/>
      <w:r w:rsidRPr="00B06338">
        <w:rPr>
          <w:rFonts w:ascii="Calibri" w:hAnsi="Calibri" w:cs="Arial"/>
          <w:lang w:val="en-US" w:eastAsia="en-US"/>
        </w:rPr>
        <w:t>:</w:t>
      </w:r>
    </w:p>
    <w:p w:rsidR="00FC5D4E" w:rsidRPr="00B06338" w:rsidRDefault="00FC5D4E" w:rsidP="00FC5D4E">
      <w:pPr>
        <w:autoSpaceDE w:val="0"/>
        <w:autoSpaceDN w:val="0"/>
        <w:adjustRightInd w:val="0"/>
        <w:rPr>
          <w:rFonts w:ascii="Calibri" w:hAnsi="Calibri" w:cs="Arial"/>
          <w:lang w:val="en-US" w:eastAsia="en-US"/>
        </w:rPr>
      </w:pPr>
    </w:p>
    <w:p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have effective child protection policies and procedures in place that are:</w:t>
      </w:r>
    </w:p>
    <w:p w:rsidR="00FC5D4E" w:rsidRPr="00B06338" w:rsidRDefault="00FC5D4E" w:rsidP="00FC5D4E">
      <w:pPr>
        <w:autoSpaceDE w:val="0"/>
        <w:autoSpaceDN w:val="0"/>
        <w:adjustRightInd w:val="0"/>
        <w:ind w:left="360"/>
        <w:rPr>
          <w:rFonts w:ascii="Calibri" w:hAnsi="Calibri" w:cs="Arial"/>
          <w:lang w:val="en-US" w:eastAsia="en-US"/>
        </w:rPr>
      </w:pPr>
    </w:p>
    <w:p w:rsidR="00FC5D4E" w:rsidRPr="00B06338" w:rsidRDefault="00FC5D4E" w:rsidP="00FC5D4E">
      <w:pPr>
        <w:numPr>
          <w:ilvl w:val="2"/>
          <w:numId w:val="34"/>
        </w:numPr>
        <w:autoSpaceDE w:val="0"/>
        <w:autoSpaceDN w:val="0"/>
        <w:adjustRightInd w:val="0"/>
        <w:rPr>
          <w:rFonts w:ascii="Calibri" w:hAnsi="Calibri" w:cs="Arial"/>
          <w:lang w:val="en-US" w:eastAsia="en-US"/>
        </w:rPr>
      </w:pPr>
      <w:r w:rsidRPr="00B06338">
        <w:rPr>
          <w:rFonts w:ascii="Calibri" w:hAnsi="Calibri" w:cs="Arial"/>
          <w:lang w:val="en-US" w:eastAsia="en-US"/>
        </w:rPr>
        <w:t>in accordance with Local Authority guidance and locally</w:t>
      </w:r>
      <w:r>
        <w:rPr>
          <w:rFonts w:ascii="Calibri" w:hAnsi="Calibri" w:cs="Arial"/>
          <w:lang w:val="en-US" w:eastAsia="en-US"/>
        </w:rPr>
        <w:t>/regionally</w:t>
      </w:r>
      <w:r w:rsidRPr="00B06338">
        <w:rPr>
          <w:rFonts w:ascii="Calibri" w:hAnsi="Calibri" w:cs="Arial"/>
          <w:lang w:val="en-US" w:eastAsia="en-US"/>
        </w:rPr>
        <w:t xml:space="preserve"> agreed interagency procedures</w:t>
      </w:r>
    </w:p>
    <w:p w:rsidR="00FC5D4E" w:rsidRPr="00B06338" w:rsidRDefault="00FC5D4E" w:rsidP="00FC5D4E">
      <w:pPr>
        <w:numPr>
          <w:ilvl w:val="2"/>
          <w:numId w:val="34"/>
        </w:numPr>
        <w:autoSpaceDE w:val="0"/>
        <w:autoSpaceDN w:val="0"/>
        <w:adjustRightInd w:val="0"/>
        <w:rPr>
          <w:rFonts w:ascii="Calibri" w:hAnsi="Calibri" w:cs="Arial"/>
          <w:lang w:val="en-US" w:eastAsia="en-US"/>
        </w:rPr>
      </w:pPr>
      <w:r>
        <w:rPr>
          <w:rFonts w:ascii="Calibri" w:hAnsi="Calibri" w:cs="Arial"/>
          <w:lang w:val="en-US" w:eastAsia="en-US"/>
        </w:rPr>
        <w:t>i</w:t>
      </w:r>
      <w:r w:rsidRPr="00B06338">
        <w:rPr>
          <w:rFonts w:ascii="Calibri" w:hAnsi="Calibri" w:cs="Arial"/>
          <w:lang w:val="en-US" w:eastAsia="en-US"/>
        </w:rPr>
        <w:t>nclusive of services that extend beyond the school day (e.g. boarding accommodation, community activities on school premises, etc.)</w:t>
      </w:r>
    </w:p>
    <w:p w:rsidR="00FC5D4E" w:rsidRPr="00B06338" w:rsidRDefault="00FC5D4E" w:rsidP="00FC5D4E">
      <w:pPr>
        <w:numPr>
          <w:ilvl w:val="2"/>
          <w:numId w:val="34"/>
        </w:numPr>
        <w:autoSpaceDE w:val="0"/>
        <w:autoSpaceDN w:val="0"/>
        <w:adjustRightInd w:val="0"/>
        <w:rPr>
          <w:rFonts w:ascii="Calibri" w:hAnsi="Calibri" w:cs="Arial"/>
          <w:lang w:val="en-US" w:eastAsia="en-US"/>
        </w:rPr>
      </w:pPr>
      <w:r w:rsidRPr="00B06338">
        <w:rPr>
          <w:rFonts w:ascii="Calibri" w:hAnsi="Calibri" w:cs="Arial"/>
          <w:lang w:val="en-US" w:eastAsia="en-US"/>
        </w:rPr>
        <w:t>reviewed at least annually</w:t>
      </w:r>
    </w:p>
    <w:p w:rsidR="00FC5D4E" w:rsidRPr="00B06338" w:rsidRDefault="00FC5D4E" w:rsidP="00FC5D4E">
      <w:pPr>
        <w:numPr>
          <w:ilvl w:val="2"/>
          <w:numId w:val="34"/>
        </w:numPr>
        <w:autoSpaceDE w:val="0"/>
        <w:autoSpaceDN w:val="0"/>
        <w:adjustRightInd w:val="0"/>
        <w:rPr>
          <w:rFonts w:ascii="Calibri" w:hAnsi="Calibri" w:cs="Arial"/>
          <w:lang w:val="en-US" w:eastAsia="en-US"/>
        </w:rPr>
      </w:pPr>
      <w:r w:rsidRPr="00B06338">
        <w:rPr>
          <w:rFonts w:ascii="Calibri" w:hAnsi="Calibri" w:cs="Arial"/>
          <w:lang w:val="en-US" w:eastAsia="en-US"/>
        </w:rPr>
        <w:lastRenderedPageBreak/>
        <w:t xml:space="preserve">made available to parents or </w:t>
      </w:r>
      <w:proofErr w:type="spellStart"/>
      <w:r w:rsidRPr="00B06338">
        <w:rPr>
          <w:rFonts w:ascii="Calibri" w:hAnsi="Calibri" w:cs="Arial"/>
          <w:lang w:val="en-US" w:eastAsia="en-US"/>
        </w:rPr>
        <w:t>carers</w:t>
      </w:r>
      <w:proofErr w:type="spellEnd"/>
      <w:r w:rsidRPr="00B06338">
        <w:rPr>
          <w:rFonts w:ascii="Calibri" w:hAnsi="Calibri" w:cs="Arial"/>
          <w:lang w:val="en-US" w:eastAsia="en-US"/>
        </w:rPr>
        <w:t xml:space="preserve"> on request</w:t>
      </w:r>
    </w:p>
    <w:p w:rsidR="00FC5D4E" w:rsidRPr="00B06338" w:rsidRDefault="00FC5D4E" w:rsidP="00FC5D4E">
      <w:pPr>
        <w:numPr>
          <w:ilvl w:val="2"/>
          <w:numId w:val="34"/>
        </w:numPr>
        <w:autoSpaceDE w:val="0"/>
        <w:autoSpaceDN w:val="0"/>
        <w:adjustRightInd w:val="0"/>
        <w:rPr>
          <w:rFonts w:ascii="Calibri" w:hAnsi="Calibri" w:cs="Arial"/>
          <w:lang w:val="en-US" w:eastAsia="en-US"/>
        </w:rPr>
      </w:pPr>
      <w:r w:rsidRPr="00B06338">
        <w:rPr>
          <w:rFonts w:ascii="Calibri" w:hAnsi="Calibri" w:cs="Arial"/>
          <w:lang w:val="en-US" w:eastAsia="en-US"/>
        </w:rPr>
        <w:t>provided in a format appropriate to the understanding of children, particularly where schools cater for children with additional needs</w:t>
      </w:r>
    </w:p>
    <w:p w:rsidR="00FC5D4E" w:rsidRPr="00B06338" w:rsidRDefault="00FC5D4E" w:rsidP="00FC5D4E">
      <w:pPr>
        <w:autoSpaceDE w:val="0"/>
        <w:autoSpaceDN w:val="0"/>
        <w:adjustRightInd w:val="0"/>
        <w:rPr>
          <w:rFonts w:ascii="Calibri" w:hAnsi="Calibri" w:cs="Arial"/>
          <w:lang w:val="en-US" w:eastAsia="en-US"/>
        </w:rPr>
      </w:pPr>
    </w:p>
    <w:p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operate safe recruitment procedures that take account of the need to safeguard children and young people, including arrangements to ensure that all appropriate checks are carried out on new staff and volunteers who will work with children, including relevant references and</w:t>
      </w:r>
      <w:r>
        <w:rPr>
          <w:rFonts w:ascii="Calibri" w:hAnsi="Calibri" w:cs="Arial"/>
          <w:lang w:val="en-US" w:eastAsia="en-US"/>
        </w:rPr>
        <w:t xml:space="preserve"> </w:t>
      </w:r>
      <w:r w:rsidRPr="00B06338">
        <w:rPr>
          <w:rFonts w:ascii="Calibri" w:hAnsi="Calibri" w:cs="Arial"/>
          <w:lang w:val="en-US" w:eastAsia="en-US"/>
        </w:rPr>
        <w:t>DBS checks where appropriate</w:t>
      </w:r>
    </w:p>
    <w:p w:rsidR="00FC5D4E" w:rsidRPr="00B06338" w:rsidRDefault="00FC5D4E" w:rsidP="00FC5D4E">
      <w:pPr>
        <w:autoSpaceDE w:val="0"/>
        <w:autoSpaceDN w:val="0"/>
        <w:adjustRightInd w:val="0"/>
        <w:rPr>
          <w:rFonts w:ascii="Calibri" w:hAnsi="Calibri" w:cs="Arial"/>
          <w:lang w:val="en-US" w:eastAsia="en-US"/>
        </w:rPr>
      </w:pPr>
    </w:p>
    <w:p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ensure that the head teacher and all other permanent staff and volunteers who work with children undertake appropriate training to equip them with the knowledge and skills that are necessary to carry out their responsibilities for</w:t>
      </w:r>
      <w:r>
        <w:rPr>
          <w:rFonts w:ascii="Calibri" w:hAnsi="Calibri" w:cs="Arial"/>
          <w:lang w:val="en-US" w:eastAsia="en-US"/>
        </w:rPr>
        <w:t xml:space="preserve"> safeguarding and </w:t>
      </w:r>
      <w:r w:rsidRPr="00B06338">
        <w:rPr>
          <w:rFonts w:ascii="Calibri" w:hAnsi="Calibri" w:cs="Arial"/>
          <w:lang w:val="en-US" w:eastAsia="en-US"/>
        </w:rPr>
        <w:t>child protection effectively, which is kept up-to date by refresher training</w:t>
      </w:r>
    </w:p>
    <w:p w:rsidR="00FC5D4E" w:rsidRPr="00B06338" w:rsidRDefault="00FC5D4E" w:rsidP="00FC5D4E">
      <w:pPr>
        <w:autoSpaceDE w:val="0"/>
        <w:autoSpaceDN w:val="0"/>
        <w:adjustRightInd w:val="0"/>
        <w:rPr>
          <w:rFonts w:ascii="Calibri" w:hAnsi="Calibri" w:cs="Arial"/>
          <w:lang w:val="en-US" w:eastAsia="en-US"/>
        </w:rPr>
      </w:pPr>
    </w:p>
    <w:p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 xml:space="preserve">give clear guidance to temporary staff and volunteers providing cover during short-term absences and who will be working with children and young people on the School’s arrangements for </w:t>
      </w:r>
      <w:r>
        <w:rPr>
          <w:rFonts w:ascii="Calibri" w:hAnsi="Calibri" w:cs="Arial"/>
          <w:lang w:val="en-US" w:eastAsia="en-US"/>
        </w:rPr>
        <w:t xml:space="preserve">safeguarding and child protection and their </w:t>
      </w:r>
      <w:r w:rsidRPr="00B06338">
        <w:rPr>
          <w:rFonts w:ascii="Calibri" w:hAnsi="Calibri" w:cs="Arial"/>
          <w:lang w:val="en-US" w:eastAsia="en-US"/>
        </w:rPr>
        <w:t>responsibilities</w:t>
      </w:r>
    </w:p>
    <w:p w:rsidR="00FC5D4E" w:rsidRPr="00B06338" w:rsidRDefault="00FC5D4E" w:rsidP="00FC5D4E">
      <w:pPr>
        <w:autoSpaceDE w:val="0"/>
        <w:autoSpaceDN w:val="0"/>
        <w:adjustRightInd w:val="0"/>
        <w:rPr>
          <w:rFonts w:ascii="Calibri" w:hAnsi="Calibri" w:cs="Arial"/>
          <w:lang w:val="en-US" w:eastAsia="en-US"/>
        </w:rPr>
      </w:pPr>
    </w:p>
    <w:p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ensure that the governing body remedies without delay any deficiencies or weaknesses in regard to child protection arrangements that are brought to its attention wit</w:t>
      </w:r>
      <w:r>
        <w:rPr>
          <w:rFonts w:ascii="Calibri" w:hAnsi="Calibri" w:cs="Arial"/>
          <w:lang w:val="en-US" w:eastAsia="en-US"/>
        </w:rPr>
        <w:t xml:space="preserve">h support and advice </w:t>
      </w:r>
      <w:proofErr w:type="gramStart"/>
      <w:r>
        <w:rPr>
          <w:rFonts w:ascii="Calibri" w:hAnsi="Calibri" w:cs="Arial"/>
          <w:lang w:val="en-US" w:eastAsia="en-US"/>
        </w:rPr>
        <w:t>from  the</w:t>
      </w:r>
      <w:proofErr w:type="gramEnd"/>
      <w:r>
        <w:rPr>
          <w:rFonts w:ascii="Calibri" w:hAnsi="Calibri" w:cs="Arial"/>
          <w:lang w:val="en-US" w:eastAsia="en-US"/>
        </w:rPr>
        <w:t xml:space="preserve"> L</w:t>
      </w:r>
      <w:r w:rsidRPr="00B06338">
        <w:rPr>
          <w:rFonts w:ascii="Calibri" w:hAnsi="Calibri" w:cs="Arial"/>
          <w:lang w:val="en-US" w:eastAsia="en-US"/>
        </w:rPr>
        <w:t>o</w:t>
      </w:r>
      <w:r>
        <w:rPr>
          <w:rFonts w:ascii="Calibri" w:hAnsi="Calibri" w:cs="Arial"/>
          <w:lang w:val="en-US" w:eastAsia="en-US"/>
        </w:rPr>
        <w:t>cal A</w:t>
      </w:r>
      <w:r w:rsidRPr="00B06338">
        <w:rPr>
          <w:rFonts w:ascii="Calibri" w:hAnsi="Calibri" w:cs="Arial"/>
          <w:lang w:val="en-US" w:eastAsia="en-US"/>
        </w:rPr>
        <w:t>uthority’s education safeguarding officer</w:t>
      </w:r>
    </w:p>
    <w:p w:rsidR="00FC5D4E" w:rsidRPr="00B06338" w:rsidRDefault="00FC5D4E" w:rsidP="00FC5D4E">
      <w:pPr>
        <w:autoSpaceDE w:val="0"/>
        <w:autoSpaceDN w:val="0"/>
        <w:adjustRightInd w:val="0"/>
        <w:rPr>
          <w:rFonts w:ascii="Calibri" w:hAnsi="Calibri" w:cs="Arial"/>
          <w:lang w:val="en-US" w:eastAsia="en-US"/>
        </w:rPr>
      </w:pPr>
    </w:p>
    <w:p w:rsidR="00FC5D4E" w:rsidRPr="00B06338" w:rsidRDefault="00FC5D4E" w:rsidP="00FC5D4E">
      <w:pPr>
        <w:numPr>
          <w:ilvl w:val="0"/>
          <w:numId w:val="34"/>
        </w:numPr>
        <w:autoSpaceDE w:val="0"/>
        <w:autoSpaceDN w:val="0"/>
        <w:adjustRightInd w:val="0"/>
        <w:rPr>
          <w:rFonts w:ascii="Calibri" w:hAnsi="Calibri" w:cs="Arial"/>
          <w:lang w:val="en-US" w:eastAsia="en-US"/>
        </w:rPr>
      </w:pPr>
      <w:r>
        <w:rPr>
          <w:rFonts w:ascii="Calibri" w:hAnsi="Calibri" w:cs="Arial"/>
          <w:lang w:val="en-US" w:eastAsia="en-US"/>
        </w:rPr>
        <w:t>ensure that the D</w:t>
      </w:r>
      <w:r w:rsidRPr="00B06338">
        <w:rPr>
          <w:rFonts w:ascii="Calibri" w:hAnsi="Calibri" w:cs="Arial"/>
          <w:lang w:val="en-US" w:eastAsia="en-US"/>
        </w:rPr>
        <w:t xml:space="preserve">esignated Safeguarding Person (DSP), the designated governor and the chair of governors undertakes training in inter-agency working that is provided by, or to standards agreed by, the West </w:t>
      </w:r>
      <w:proofErr w:type="spellStart"/>
      <w:r w:rsidRPr="00B06338">
        <w:rPr>
          <w:rFonts w:ascii="Calibri" w:hAnsi="Calibri" w:cs="Arial"/>
          <w:lang w:val="en-US" w:eastAsia="en-US"/>
        </w:rPr>
        <w:t>Glamorgan</w:t>
      </w:r>
      <w:proofErr w:type="spellEnd"/>
      <w:r w:rsidRPr="00B06338">
        <w:rPr>
          <w:rFonts w:ascii="Calibri" w:hAnsi="Calibri" w:cs="Arial"/>
          <w:lang w:val="en-US" w:eastAsia="en-US"/>
        </w:rPr>
        <w:t xml:space="preserve"> Safeguarding Board and refresher training to keep their knowledge and skills up to date, in addition to basic </w:t>
      </w:r>
      <w:r>
        <w:rPr>
          <w:rFonts w:ascii="Calibri" w:hAnsi="Calibri" w:cs="Arial"/>
          <w:lang w:val="en-US" w:eastAsia="en-US"/>
        </w:rPr>
        <w:t>safeguarding/</w:t>
      </w:r>
      <w:r w:rsidRPr="00B06338">
        <w:rPr>
          <w:rFonts w:ascii="Calibri" w:hAnsi="Calibri" w:cs="Arial"/>
          <w:lang w:val="en-US" w:eastAsia="en-US"/>
        </w:rPr>
        <w:t>child protection training.</w:t>
      </w:r>
    </w:p>
    <w:p w:rsidR="00FC5D4E" w:rsidRPr="00B06338" w:rsidRDefault="00FC5D4E" w:rsidP="00FC5D4E">
      <w:pPr>
        <w:autoSpaceDE w:val="0"/>
        <w:autoSpaceDN w:val="0"/>
        <w:adjustRightInd w:val="0"/>
        <w:rPr>
          <w:rFonts w:ascii="Calibri" w:hAnsi="Calibri" w:cs="Arial"/>
          <w:lang w:val="en-US" w:eastAsia="en-US"/>
        </w:rPr>
      </w:pPr>
    </w:p>
    <w:p w:rsidR="00FC5D4E" w:rsidRPr="00B06338" w:rsidRDefault="00FC5D4E" w:rsidP="00FC5D4E">
      <w:pPr>
        <w:autoSpaceDE w:val="0"/>
        <w:autoSpaceDN w:val="0"/>
        <w:adjustRightInd w:val="0"/>
        <w:rPr>
          <w:rFonts w:ascii="Calibri" w:hAnsi="Calibri" w:cs="Arial"/>
          <w:b/>
          <w:bCs/>
          <w:color w:val="000000"/>
          <w:lang w:val="en-US" w:eastAsia="en-US"/>
        </w:rPr>
      </w:pPr>
      <w:r w:rsidRPr="00B06338">
        <w:rPr>
          <w:rFonts w:ascii="Calibri" w:hAnsi="Calibri" w:cs="Arial"/>
          <w:b/>
          <w:bCs/>
          <w:color w:val="000000"/>
          <w:lang w:val="en-US" w:eastAsia="en-US"/>
        </w:rPr>
        <w:t>Designated governor</w:t>
      </w:r>
    </w:p>
    <w:p w:rsidR="00FC5D4E" w:rsidRPr="00B06338" w:rsidRDefault="00FC5D4E" w:rsidP="00FC5D4E">
      <w:pPr>
        <w:autoSpaceDE w:val="0"/>
        <w:autoSpaceDN w:val="0"/>
        <w:adjustRightInd w:val="0"/>
        <w:rPr>
          <w:rFonts w:ascii="Calibri" w:hAnsi="Calibri" w:cs="Arial"/>
          <w:b/>
          <w:bCs/>
          <w:color w:val="000000"/>
          <w:lang w:val="en-US" w:eastAsia="en-US"/>
        </w:rPr>
      </w:pPr>
    </w:p>
    <w:p w:rsidR="00FC5D4E" w:rsidRPr="00B06338" w:rsidRDefault="00FC5D4E" w:rsidP="00FC5D4E">
      <w:p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Identify a Designated Governor for child protection to:</w:t>
      </w:r>
    </w:p>
    <w:p w:rsidR="00FC5D4E" w:rsidRPr="00B06338" w:rsidRDefault="00FC5D4E" w:rsidP="00FC5D4E">
      <w:pPr>
        <w:autoSpaceDE w:val="0"/>
        <w:autoSpaceDN w:val="0"/>
        <w:adjustRightInd w:val="0"/>
        <w:rPr>
          <w:rFonts w:ascii="Calibri" w:hAnsi="Calibri" w:cs="Arial"/>
          <w:color w:val="000000"/>
          <w:lang w:val="en-US" w:eastAsia="en-US"/>
        </w:rPr>
      </w:pPr>
    </w:p>
    <w:p w:rsidR="00FC5D4E" w:rsidRPr="00B06338" w:rsidRDefault="00FC5D4E" w:rsidP="00FC5D4E">
      <w:pPr>
        <w:numPr>
          <w:ilvl w:val="0"/>
          <w:numId w:val="35"/>
        </w:num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take responsibility for child protection matters</w:t>
      </w:r>
    </w:p>
    <w:p w:rsidR="00FC5D4E" w:rsidRPr="00B06338" w:rsidRDefault="00FC5D4E" w:rsidP="00FC5D4E">
      <w:pPr>
        <w:numPr>
          <w:ilvl w:val="0"/>
          <w:numId w:val="35"/>
        </w:num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ensure the governing body reviews the school’s policies and procedures annually</w:t>
      </w:r>
    </w:p>
    <w:p w:rsidR="00FC5D4E" w:rsidRPr="00B06338" w:rsidRDefault="00FC5D4E" w:rsidP="00FC5D4E">
      <w:pPr>
        <w:numPr>
          <w:ilvl w:val="0"/>
          <w:numId w:val="35"/>
        </w:num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Ensure that the governing body/proprietor undertakes an annual review of safeguarding policies and procedures and how the above duties have been discharged.</w:t>
      </w:r>
    </w:p>
    <w:p w:rsidR="00FC5D4E" w:rsidRPr="00B06338" w:rsidRDefault="00FC5D4E" w:rsidP="00FC5D4E">
      <w:pPr>
        <w:autoSpaceDE w:val="0"/>
        <w:autoSpaceDN w:val="0"/>
        <w:adjustRightInd w:val="0"/>
        <w:rPr>
          <w:rFonts w:ascii="Calibri" w:hAnsi="Calibri" w:cs="Arial"/>
          <w:color w:val="000000"/>
          <w:lang w:val="en-US" w:eastAsia="en-US"/>
        </w:rPr>
      </w:pPr>
    </w:p>
    <w:p w:rsidR="00FC5D4E" w:rsidRPr="00B06338" w:rsidRDefault="00FC5D4E" w:rsidP="00FC5D4E">
      <w:p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 xml:space="preserve">While governing bodies have a role in exercising their disciplinary functions in respect of child protection allegations against a member of staff, they do not have a role in the consideration of individual cases which will be investigated under arrangements set out in </w:t>
      </w:r>
      <w:hyperlink r:id="rId16" w:history="1">
        <w:r w:rsidRPr="00B06338">
          <w:rPr>
            <w:rStyle w:val="Hyperlink"/>
            <w:rFonts w:ascii="Calibri" w:hAnsi="Calibri" w:cs="Arial"/>
            <w:lang w:val="en-US" w:eastAsia="en-US"/>
          </w:rPr>
          <w:t>Safeguarding children in education: handling allegations of professional abuse against teachers and other staff</w:t>
        </w:r>
      </w:hyperlink>
      <w:r w:rsidRPr="00B06338">
        <w:rPr>
          <w:rFonts w:ascii="Calibri" w:hAnsi="Calibri" w:cs="Arial"/>
          <w:color w:val="0000FF"/>
          <w:lang w:val="en-US" w:eastAsia="en-US"/>
        </w:rPr>
        <w:t xml:space="preserve"> </w:t>
      </w:r>
      <w:r w:rsidRPr="00B06338">
        <w:rPr>
          <w:rFonts w:ascii="Calibri" w:hAnsi="Calibri" w:cs="Arial"/>
          <w:color w:val="000000"/>
          <w:lang w:val="en-US" w:eastAsia="en-US"/>
        </w:rPr>
        <w:t>(Welsh Government circular 009/2014).</w:t>
      </w:r>
    </w:p>
    <w:p w:rsidR="00FC5D4E" w:rsidRPr="00B06338" w:rsidRDefault="00FC5D4E" w:rsidP="00FC5D4E">
      <w:pPr>
        <w:autoSpaceDE w:val="0"/>
        <w:autoSpaceDN w:val="0"/>
        <w:adjustRightInd w:val="0"/>
        <w:rPr>
          <w:rFonts w:ascii="Calibri" w:hAnsi="Calibri" w:cs="Arial"/>
          <w:color w:val="000000"/>
          <w:lang w:val="en-US" w:eastAsia="en-US"/>
        </w:rPr>
      </w:pPr>
    </w:p>
    <w:p w:rsidR="00FC5D4E" w:rsidRPr="00B06338" w:rsidRDefault="00FC5D4E" w:rsidP="00FC5D4E">
      <w:pPr>
        <w:autoSpaceDE w:val="0"/>
        <w:autoSpaceDN w:val="0"/>
        <w:adjustRightInd w:val="0"/>
        <w:rPr>
          <w:rFonts w:ascii="Calibri" w:hAnsi="Calibri" w:cs="Arial"/>
          <w:lang w:val="en-US" w:eastAsia="en-US"/>
        </w:rPr>
      </w:pPr>
      <w:r w:rsidRPr="00B06338">
        <w:rPr>
          <w:rFonts w:ascii="Calibri" w:hAnsi="Calibri" w:cs="Arial"/>
          <w:color w:val="000000"/>
          <w:lang w:val="en-US" w:eastAsia="en-US"/>
        </w:rPr>
        <w:lastRenderedPageBreak/>
        <w:t xml:space="preserve">For the governing body to have an effective policy in place and for the Designated Governor to have confidence in their role, it is important for all members of governing bodies undertake relevant </w:t>
      </w:r>
      <w:r>
        <w:rPr>
          <w:rFonts w:ascii="Calibri" w:hAnsi="Calibri" w:cs="Arial"/>
          <w:color w:val="000000"/>
          <w:lang w:val="en-US" w:eastAsia="en-US"/>
        </w:rPr>
        <w:t xml:space="preserve">safeguarding and </w:t>
      </w:r>
      <w:r w:rsidRPr="00B06338">
        <w:rPr>
          <w:rFonts w:ascii="Calibri" w:hAnsi="Calibri" w:cs="Arial"/>
          <w:color w:val="000000"/>
          <w:lang w:val="en-US" w:eastAsia="en-US"/>
        </w:rPr>
        <w:t xml:space="preserve">child protection training. This ensures they have the knowledge and information needed to perform their functions and understand their wider safeguarding responsibilities. Other useful information on the role of governors in </w:t>
      </w:r>
      <w:r>
        <w:rPr>
          <w:rFonts w:ascii="Calibri" w:hAnsi="Calibri" w:cs="Arial"/>
          <w:color w:val="000000"/>
          <w:lang w:val="en-US" w:eastAsia="en-US"/>
        </w:rPr>
        <w:t xml:space="preserve">safeguarding and </w:t>
      </w:r>
      <w:r w:rsidRPr="00B06338">
        <w:rPr>
          <w:rFonts w:ascii="Calibri" w:hAnsi="Calibri" w:cs="Arial"/>
          <w:color w:val="000000"/>
          <w:lang w:val="en-US" w:eastAsia="en-US"/>
        </w:rPr>
        <w:t xml:space="preserve">child protection can also be found on the </w:t>
      </w:r>
      <w:hyperlink r:id="rId17" w:history="1">
        <w:r w:rsidRPr="00B06338">
          <w:rPr>
            <w:rStyle w:val="Hyperlink"/>
            <w:rFonts w:ascii="Calibri" w:hAnsi="Calibri" w:cs="Arial"/>
            <w:lang w:val="en-US" w:eastAsia="en-US"/>
          </w:rPr>
          <w:t>Governors Wales website</w:t>
        </w:r>
      </w:hyperlink>
      <w:r w:rsidRPr="00B06338">
        <w:rPr>
          <w:rFonts w:ascii="Calibri" w:hAnsi="Calibri" w:cs="Arial"/>
          <w:lang w:val="en-US" w:eastAsia="en-US"/>
        </w:rPr>
        <w:t>.</w:t>
      </w:r>
    </w:p>
    <w:p w:rsidR="00FC5D4E" w:rsidRDefault="00FC5D4E" w:rsidP="00FC5D4E">
      <w:pPr>
        <w:pStyle w:val="Heading1"/>
      </w:pPr>
    </w:p>
    <w:p w:rsidR="00FC5D4E" w:rsidRDefault="00FC5D4E" w:rsidP="00FC5D4E">
      <w:pPr>
        <w:rPr>
          <w:lang w:eastAsia="en-US"/>
        </w:rPr>
      </w:pPr>
    </w:p>
    <w:p w:rsidR="00FC5D4E" w:rsidRDefault="00FC5D4E" w:rsidP="00FC5D4E">
      <w:pPr>
        <w:rPr>
          <w:lang w:eastAsia="en-US"/>
        </w:rPr>
      </w:pPr>
    </w:p>
    <w:p w:rsidR="00FC5D4E" w:rsidRDefault="00FC5D4E" w:rsidP="00FC5D4E">
      <w:pPr>
        <w:rPr>
          <w:lang w:eastAsia="en-US"/>
        </w:rPr>
      </w:pPr>
    </w:p>
    <w:p w:rsidR="00FC5D4E" w:rsidRDefault="00FC5D4E" w:rsidP="00FC5D4E">
      <w:pPr>
        <w:rPr>
          <w:lang w:eastAsia="en-US"/>
        </w:rPr>
      </w:pPr>
    </w:p>
    <w:p w:rsidR="00FC5D4E" w:rsidRDefault="00FC5D4E" w:rsidP="00FC5D4E">
      <w:pPr>
        <w:rPr>
          <w:lang w:eastAsia="en-US"/>
        </w:rPr>
      </w:pPr>
    </w:p>
    <w:p w:rsidR="00FC5D4E" w:rsidRDefault="00FC5D4E" w:rsidP="00FC5D4E">
      <w:pPr>
        <w:rPr>
          <w:lang w:eastAsia="en-US"/>
        </w:rPr>
      </w:pPr>
    </w:p>
    <w:p w:rsidR="00FC5D4E" w:rsidRDefault="00FC5D4E" w:rsidP="00FC5D4E">
      <w:pPr>
        <w:rPr>
          <w:lang w:eastAsia="en-US"/>
        </w:rPr>
      </w:pPr>
    </w:p>
    <w:p w:rsidR="00FC5D4E" w:rsidRDefault="00FC5D4E" w:rsidP="00FC5D4E">
      <w:pPr>
        <w:rPr>
          <w:lang w:eastAsia="en-US"/>
        </w:rPr>
      </w:pPr>
    </w:p>
    <w:p w:rsidR="00FC5D4E" w:rsidRDefault="00FC5D4E" w:rsidP="00FC5D4E">
      <w:pPr>
        <w:rPr>
          <w:lang w:eastAsia="en-US"/>
        </w:rPr>
      </w:pPr>
    </w:p>
    <w:p w:rsidR="00FC5D4E" w:rsidRDefault="00FC5D4E" w:rsidP="00FC5D4E">
      <w:pPr>
        <w:rPr>
          <w:lang w:eastAsia="en-US"/>
        </w:rPr>
      </w:pPr>
    </w:p>
    <w:p w:rsidR="00FC5D4E" w:rsidRDefault="00FC5D4E" w:rsidP="00FC5D4E">
      <w:pPr>
        <w:rPr>
          <w:lang w:eastAsia="en-US"/>
        </w:rPr>
      </w:pPr>
    </w:p>
    <w:p w:rsidR="00FC5D4E" w:rsidRDefault="00FC5D4E" w:rsidP="00FC5D4E">
      <w:pPr>
        <w:rPr>
          <w:lang w:eastAsia="en-US"/>
        </w:rPr>
      </w:pPr>
    </w:p>
    <w:p w:rsidR="00FC5D4E" w:rsidRDefault="00FC5D4E" w:rsidP="00FC5D4E">
      <w:pPr>
        <w:rPr>
          <w:lang w:eastAsia="en-US"/>
        </w:rPr>
      </w:pPr>
    </w:p>
    <w:p w:rsidR="00FC5D4E" w:rsidRDefault="00FC5D4E" w:rsidP="00FC5D4E">
      <w:pPr>
        <w:rPr>
          <w:lang w:eastAsia="en-US"/>
        </w:rPr>
      </w:pPr>
    </w:p>
    <w:p w:rsidR="00FC5D4E" w:rsidRPr="003F6A8C" w:rsidRDefault="00FC5D4E" w:rsidP="00FC5D4E">
      <w:pPr>
        <w:rPr>
          <w:lang w:eastAsia="en-US"/>
        </w:rPr>
      </w:pPr>
    </w:p>
    <w:p w:rsidR="00FC5D4E" w:rsidRPr="006847B5" w:rsidRDefault="00FC5D4E" w:rsidP="00FC5D4E">
      <w:pPr>
        <w:pStyle w:val="Heading1"/>
        <w:rPr>
          <w:sz w:val="28"/>
          <w:szCs w:val="28"/>
          <w:lang w:val="en-US"/>
        </w:rPr>
      </w:pPr>
      <w:bookmarkStart w:id="7" w:name="_Toc35427637"/>
      <w:r w:rsidRPr="006847B5">
        <w:t>Appendix C</w:t>
      </w:r>
      <w:bookmarkEnd w:id="7"/>
    </w:p>
    <w:p w:rsidR="00FC5D4E" w:rsidRPr="00D43BDF" w:rsidRDefault="00FC5D4E" w:rsidP="00FC5D4E">
      <w:pPr>
        <w:jc w:val="center"/>
        <w:rPr>
          <w:rFonts w:ascii="Calibri" w:hAnsi="Calibri" w:cs="Arial"/>
          <w:lang w:eastAsia="en-US"/>
        </w:rP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38100</wp:posOffset>
                </wp:positionV>
                <wp:extent cx="5943600" cy="569595"/>
                <wp:effectExtent l="0" t="0" r="19050" b="2095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69595"/>
                        </a:xfrm>
                        <a:prstGeom prst="rect">
                          <a:avLst/>
                        </a:prstGeom>
                        <a:solidFill>
                          <a:srgbClr val="E5DFEC"/>
                        </a:solidFill>
                        <a:ln w="9525">
                          <a:solidFill>
                            <a:srgbClr val="000000"/>
                          </a:solidFill>
                          <a:miter lim="800000"/>
                          <a:headEnd/>
                          <a:tailEnd/>
                        </a:ln>
                      </wps:spPr>
                      <wps:txbx>
                        <w:txbxContent>
                          <w:p w:rsidR="00401CEE" w:rsidRPr="00FB3436" w:rsidRDefault="00401CEE" w:rsidP="00FC5D4E">
                            <w:pPr>
                              <w:pStyle w:val="Heading2"/>
                              <w:jc w:val="center"/>
                              <w:rPr>
                                <w:rFonts w:ascii="Calibri" w:hAnsi="Calibri"/>
                                <w:i w:val="0"/>
                              </w:rPr>
                            </w:pPr>
                            <w:bookmarkStart w:id="8" w:name="_Toc35427638"/>
                            <w:r w:rsidRPr="00FB3436">
                              <w:rPr>
                                <w:rFonts w:ascii="Calibri" w:hAnsi="Calibri"/>
                                <w:i w:val="0"/>
                              </w:rPr>
                              <w:t>Definitions and indicators of child abuse</w:t>
                            </w:r>
                            <w:bookmarkEnd w:id="8"/>
                          </w:p>
                          <w:p w:rsidR="00401CEE" w:rsidRDefault="00401CEE"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left:0;text-align:left;margin-left:0;margin-top:3pt;width:468pt;height:44.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" fillcolor="#e5dfec">
                <v:textbox>
                  <w:txbxContent>
                    <w:p w:rsidR="00401CEE" w:rsidRPr="00FB3436" w:rsidRDefault="00401CEE" w:rsidP="00FC5D4E">
                      <w:pPr>
                        <w:pStyle w:val="Heading2"/>
                        <w:jc w:val="center"/>
                        <w:rPr>
                          <w:rFonts w:ascii="Calibri" w:hAnsi="Calibri"/>
                          <w:i w:val="0"/>
                        </w:rPr>
                      </w:pPr>
                      <w:bookmarkStart w:id="9" w:name="_Toc35427638"/>
                      <w:r w:rsidRPr="00FB3436">
                        <w:rPr>
                          <w:rFonts w:ascii="Calibri" w:hAnsi="Calibri"/>
                          <w:i w:val="0"/>
                        </w:rPr>
                        <w:t>Definitions and indicators of child abuse</w:t>
                      </w:r>
                      <w:bookmarkEnd w:id="9"/>
                    </w:p>
                    <w:p w:rsidR="00401CEE" w:rsidRDefault="00401CEE" w:rsidP="00FC5D4E"/>
                  </w:txbxContent>
                </v:textbox>
              </v:shape>
            </w:pict>
          </mc:Fallback>
        </mc:AlternateContent>
      </w:r>
    </w:p>
    <w:p w:rsidR="00FC5D4E" w:rsidRPr="00D43BDF" w:rsidRDefault="00FC5D4E" w:rsidP="00FC5D4E">
      <w:pPr>
        <w:jc w:val="center"/>
        <w:rPr>
          <w:rFonts w:ascii="Calibri" w:hAnsi="Calibri" w:cs="Arial"/>
          <w:lang w:eastAsia="en-US"/>
        </w:rPr>
      </w:pPr>
    </w:p>
    <w:p w:rsidR="00FC5D4E" w:rsidRPr="00D43BDF" w:rsidRDefault="00FC5D4E" w:rsidP="00FC5D4E">
      <w:pPr>
        <w:jc w:val="center"/>
        <w:rPr>
          <w:rFonts w:ascii="Calibri" w:hAnsi="Calibri" w:cs="Arial"/>
          <w:lang w:eastAsia="en-US"/>
        </w:rPr>
      </w:pPr>
    </w:p>
    <w:p w:rsidR="00FC5D4E" w:rsidRPr="00D43BDF" w:rsidRDefault="00FC5D4E" w:rsidP="00FC5D4E">
      <w:pPr>
        <w:rPr>
          <w:rFonts w:ascii="Calibri" w:hAnsi="Calibri" w:cs="Arial"/>
          <w:lang w:eastAsia="en-US"/>
        </w:rPr>
      </w:pPr>
    </w:p>
    <w:p w:rsidR="00FC5D4E" w:rsidRPr="00B06338" w:rsidRDefault="00FC5D4E" w:rsidP="00FC5D4E">
      <w:pPr>
        <w:rPr>
          <w:rFonts w:ascii="Calibri" w:hAnsi="Calibri" w:cs="Arial"/>
          <w:lang w:eastAsia="en-US"/>
        </w:rPr>
      </w:pPr>
      <w:r w:rsidRPr="00B06338">
        <w:rPr>
          <w:rFonts w:ascii="Calibri" w:hAnsi="Calibri" w:cs="Arial"/>
          <w:lang w:eastAsia="en-US"/>
        </w:rPr>
        <w:t>What is child abuse?</w:t>
      </w:r>
    </w:p>
    <w:p w:rsidR="00FC5D4E" w:rsidRPr="00B06338" w:rsidRDefault="00FC5D4E" w:rsidP="00FC5D4E">
      <w:pPr>
        <w:rPr>
          <w:rFonts w:ascii="Calibri" w:hAnsi="Calibri" w:cs="Arial"/>
          <w:lang w:eastAsia="en-US"/>
        </w:rPr>
      </w:pPr>
    </w:p>
    <w:p w:rsidR="00FC5D4E" w:rsidRPr="00B06338" w:rsidRDefault="00FC5D4E" w:rsidP="00FC5D4E">
      <w:pPr>
        <w:rPr>
          <w:rFonts w:ascii="Calibri" w:hAnsi="Calibri" w:cs="Arial"/>
          <w:lang w:eastAsia="en-US"/>
        </w:rPr>
      </w:pPr>
      <w:r w:rsidRPr="00B06338">
        <w:rPr>
          <w:rFonts w:ascii="Calibri" w:hAnsi="Calibri" w:cs="Arial"/>
          <w:lang w:eastAsia="en-US"/>
        </w:rPr>
        <w:t>Abuse and neglect are forms of maltreatments of a child.  A child is abused and neglected when someone inflicts significant harm, or fails to act to prevent harm.  Children may be abused in a family, or in an institutional or community setting, by those known to them, or more rarely, by a stranger.  A child is anyone who has not yet reached their 18</w:t>
      </w:r>
      <w:r w:rsidRPr="00B06338">
        <w:rPr>
          <w:rFonts w:ascii="Calibri" w:hAnsi="Calibri" w:cs="Arial"/>
          <w:vertAlign w:val="superscript"/>
          <w:lang w:eastAsia="en-US"/>
        </w:rPr>
        <w:t>th</w:t>
      </w:r>
      <w:r w:rsidRPr="00B06338">
        <w:rPr>
          <w:rFonts w:ascii="Calibri" w:hAnsi="Calibri" w:cs="Arial"/>
          <w:lang w:eastAsia="en-US"/>
        </w:rPr>
        <w:t xml:space="preserve"> birthday.  “Children”, therefore, means “children and young people” throughout.  The fact that a child has become 16 years of age and may be living independently does not change their status or their entitlement to services or protection under the Children Act, 1989.</w:t>
      </w:r>
    </w:p>
    <w:p w:rsidR="00FC5D4E" w:rsidRPr="00B06338" w:rsidRDefault="00FC5D4E" w:rsidP="00FC5D4E">
      <w:pPr>
        <w:rPr>
          <w:rFonts w:ascii="Calibri" w:hAnsi="Calibri" w:cs="Arial"/>
          <w:lang w:eastAsia="en-US"/>
        </w:rPr>
      </w:pPr>
    </w:p>
    <w:p w:rsidR="00FC5D4E" w:rsidRPr="00B06338" w:rsidRDefault="00FC5D4E" w:rsidP="00FC5D4E">
      <w:pPr>
        <w:rPr>
          <w:rFonts w:ascii="Calibri" w:hAnsi="Calibri" w:cs="Arial"/>
          <w:lang w:eastAsia="en-US"/>
        </w:rPr>
      </w:pPr>
      <w:r w:rsidRPr="00B06338">
        <w:rPr>
          <w:rFonts w:ascii="Calibri" w:hAnsi="Calibri" w:cs="Arial"/>
          <w:lang w:eastAsia="en-US"/>
        </w:rPr>
        <w:t>Significant harm is defined in legislation as serious ill treatment or the impairment of health and development of a child, compared with that which could be reasonably expected of a similar child.</w:t>
      </w:r>
    </w:p>
    <w:p w:rsidR="00FC5D4E" w:rsidRPr="00B06338" w:rsidRDefault="00FC5D4E" w:rsidP="00FC5D4E">
      <w:pPr>
        <w:rPr>
          <w:rFonts w:ascii="Calibri" w:hAnsi="Calibri" w:cs="Arial"/>
          <w:lang w:eastAsia="en-US"/>
        </w:rPr>
      </w:pPr>
    </w:p>
    <w:p w:rsidR="00FC5D4E" w:rsidRPr="00B06338" w:rsidRDefault="00FC5D4E" w:rsidP="00FC5D4E">
      <w:pPr>
        <w:rPr>
          <w:rFonts w:ascii="Calibri" w:hAnsi="Calibri" w:cs="Arial"/>
          <w:lang w:eastAsia="en-US"/>
        </w:rPr>
      </w:pPr>
    </w:p>
    <w:p w:rsidR="00FC5D4E" w:rsidRPr="00B06338" w:rsidRDefault="00FC5D4E" w:rsidP="00FC5D4E">
      <w:pPr>
        <w:rPr>
          <w:rFonts w:ascii="Calibri" w:hAnsi="Calibri" w:cs="Arial"/>
          <w:lang w:eastAsia="en-US"/>
        </w:rPr>
      </w:pPr>
      <w:r w:rsidRPr="00B06338">
        <w:rPr>
          <w:rFonts w:ascii="Calibri" w:hAnsi="Calibri" w:cs="Arial"/>
          <w:lang w:eastAsia="en-US"/>
        </w:rPr>
        <w:t>Everybody should:</w:t>
      </w:r>
    </w:p>
    <w:p w:rsidR="00FC5D4E" w:rsidRPr="00B06338" w:rsidRDefault="00FC5D4E" w:rsidP="00FC5D4E">
      <w:pPr>
        <w:rPr>
          <w:rFonts w:ascii="Calibri" w:hAnsi="Calibri" w:cs="Arial"/>
          <w:lang w:eastAsia="en-US"/>
        </w:rPr>
      </w:pPr>
    </w:p>
    <w:p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 xml:space="preserve">be alert to potential indicators of </w:t>
      </w:r>
      <w:r>
        <w:rPr>
          <w:rFonts w:ascii="Calibri" w:hAnsi="Calibri" w:cs="Arial"/>
          <w:lang w:eastAsia="en-US"/>
        </w:rPr>
        <w:t xml:space="preserve">harm, </w:t>
      </w:r>
      <w:r w:rsidRPr="00B06338">
        <w:rPr>
          <w:rFonts w:ascii="Calibri" w:hAnsi="Calibri" w:cs="Arial"/>
          <w:lang w:eastAsia="en-US"/>
        </w:rPr>
        <w:t xml:space="preserve">abuse </w:t>
      </w:r>
      <w:r>
        <w:rPr>
          <w:rFonts w:ascii="Calibri" w:hAnsi="Calibri" w:cs="Arial"/>
          <w:lang w:eastAsia="en-US"/>
        </w:rPr>
        <w:t>and</w:t>
      </w:r>
      <w:r w:rsidRPr="00B06338">
        <w:rPr>
          <w:rFonts w:ascii="Calibri" w:hAnsi="Calibri" w:cs="Arial"/>
          <w:lang w:eastAsia="en-US"/>
        </w:rPr>
        <w:t xml:space="preserve"> neglect;</w:t>
      </w:r>
    </w:p>
    <w:p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lastRenderedPageBreak/>
        <w:t>be alert to the risks that abusers may pose to children;</w:t>
      </w:r>
    </w:p>
    <w:p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share their concerns so that information can be gathered to assist in the assessment of the child’s needs and circumstances;</w:t>
      </w:r>
    </w:p>
    <w:p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work with agencies to contribute to actions that are needed to safeguard and promote the child’s welfare</w:t>
      </w:r>
    </w:p>
    <w:p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Continue to support the child and their family.</w:t>
      </w:r>
    </w:p>
    <w:p w:rsidR="00FC5D4E" w:rsidRPr="00B06338" w:rsidRDefault="00FC5D4E" w:rsidP="00FC5D4E">
      <w:pPr>
        <w:rPr>
          <w:rFonts w:ascii="Calibri" w:hAnsi="Calibri" w:cs="Arial"/>
          <w:lang w:eastAsia="en-US"/>
        </w:rPr>
      </w:pPr>
    </w:p>
    <w:p w:rsidR="00FC5D4E" w:rsidRPr="00B06338" w:rsidRDefault="00FC5D4E" w:rsidP="00FC5D4E">
      <w:pPr>
        <w:rPr>
          <w:rFonts w:ascii="Calibri" w:hAnsi="Calibri" w:cs="Arial"/>
          <w:lang w:eastAsia="en-US"/>
        </w:rPr>
      </w:pPr>
      <w:r w:rsidRPr="00B06338">
        <w:rPr>
          <w:rFonts w:ascii="Calibri" w:hAnsi="Calibri" w:cs="Arial"/>
          <w:lang w:eastAsia="en-US"/>
        </w:rPr>
        <w:t>Classifications of Abuse:</w:t>
      </w:r>
    </w:p>
    <w:p w:rsidR="00FC5D4E" w:rsidRPr="00B06338" w:rsidRDefault="00FC5D4E" w:rsidP="00FC5D4E">
      <w:pPr>
        <w:rPr>
          <w:rFonts w:ascii="Calibri" w:hAnsi="Calibri" w:cs="Arial"/>
          <w:lang w:eastAsia="en-US"/>
        </w:rPr>
      </w:pPr>
    </w:p>
    <w:p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Physical Abuse</w:t>
      </w:r>
    </w:p>
    <w:p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Sexual Abuse</w:t>
      </w:r>
    </w:p>
    <w:p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Emotional Abuse</w:t>
      </w:r>
    </w:p>
    <w:p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Neglect</w:t>
      </w:r>
    </w:p>
    <w:p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Financial abuse</w:t>
      </w:r>
    </w:p>
    <w:p w:rsidR="00FC5D4E" w:rsidRPr="00D43BDF" w:rsidRDefault="00FC5D4E" w:rsidP="00FC5D4E">
      <w:pPr>
        <w:rPr>
          <w:rFonts w:ascii="Calibri" w:hAnsi="Calibri" w:cs="Arial"/>
          <w:sz w:val="28"/>
          <w:szCs w:val="28"/>
          <w:lang w:eastAsia="en-US"/>
        </w:rPr>
      </w:pPr>
    </w:p>
    <w:p w:rsidR="00FC5D4E" w:rsidRDefault="00FC5D4E" w:rsidP="00FC5D4E">
      <w:pPr>
        <w:rPr>
          <w:rFonts w:ascii="Calibri" w:hAnsi="Calibri" w:cs="Arial"/>
          <w:sz w:val="28"/>
          <w:szCs w:val="28"/>
          <w:lang w:eastAsia="en-US"/>
        </w:rPr>
      </w:pPr>
    </w:p>
    <w:p w:rsidR="00FC5D4E" w:rsidRDefault="00FC5D4E" w:rsidP="00FC5D4E">
      <w:pPr>
        <w:rPr>
          <w:rFonts w:ascii="Calibri" w:hAnsi="Calibri" w:cs="Arial"/>
          <w:sz w:val="28"/>
          <w:szCs w:val="28"/>
          <w:lang w:eastAsia="en-US"/>
        </w:rPr>
      </w:pPr>
    </w:p>
    <w:p w:rsidR="00FC5D4E" w:rsidRDefault="00FC5D4E" w:rsidP="00FC5D4E">
      <w:pPr>
        <w:rPr>
          <w:rFonts w:ascii="Calibri" w:hAnsi="Calibri" w:cs="Arial"/>
          <w:sz w:val="28"/>
          <w:szCs w:val="28"/>
          <w:lang w:eastAsia="en-US"/>
        </w:rPr>
      </w:pPr>
    </w:p>
    <w:p w:rsidR="00FC5D4E" w:rsidRDefault="00FC5D4E" w:rsidP="00FC5D4E">
      <w:pPr>
        <w:rPr>
          <w:rFonts w:ascii="Calibri" w:hAnsi="Calibri" w:cs="Arial"/>
          <w:sz w:val="28"/>
          <w:szCs w:val="28"/>
          <w:lang w:eastAsia="en-US"/>
        </w:rPr>
      </w:pPr>
    </w:p>
    <w:p w:rsidR="00FC5D4E" w:rsidRDefault="00FC5D4E" w:rsidP="00FC5D4E">
      <w:pPr>
        <w:rPr>
          <w:rFonts w:ascii="Calibri" w:hAnsi="Calibri" w:cs="Arial"/>
          <w:sz w:val="28"/>
          <w:szCs w:val="28"/>
          <w:lang w:eastAsia="en-US"/>
        </w:rPr>
      </w:pPr>
    </w:p>
    <w:p w:rsidR="00FC5D4E" w:rsidRDefault="00FC5D4E" w:rsidP="00FC5D4E">
      <w:pPr>
        <w:rPr>
          <w:rFonts w:ascii="Calibri" w:hAnsi="Calibri" w:cs="Arial"/>
          <w:sz w:val="28"/>
          <w:szCs w:val="28"/>
          <w:lang w:eastAsia="en-US"/>
        </w:rPr>
      </w:pPr>
    </w:p>
    <w:p w:rsidR="00FC5D4E" w:rsidRPr="00D43BDF" w:rsidRDefault="00FC5D4E" w:rsidP="00FC5D4E">
      <w:pPr>
        <w:rPr>
          <w:rFonts w:ascii="Calibri" w:hAnsi="Calibri" w:cs="Arial"/>
          <w:sz w:val="28"/>
          <w:szCs w:val="28"/>
          <w:lang w:eastAsia="en-US"/>
        </w:rPr>
      </w:pPr>
    </w:p>
    <w:p w:rsidR="00FC5D4E" w:rsidRPr="00D43BDF" w:rsidRDefault="00FC5D4E" w:rsidP="00FC5D4E">
      <w:pPr>
        <w:rPr>
          <w:rFonts w:ascii="Calibri" w:hAnsi="Calibri" w:cs="Arial"/>
          <w:sz w:val="28"/>
          <w:szCs w:val="28"/>
          <w:lang w:eastAsia="en-US"/>
        </w:rPr>
      </w:pPr>
      <w:r>
        <w:rPr>
          <w:noProof/>
        </w:rPr>
        <mc:AlternateContent>
          <mc:Choice Requires="wps">
            <w:drawing>
              <wp:anchor distT="0" distB="0" distL="114300" distR="114300" simplePos="0" relativeHeight="251661312" behindDoc="0" locked="0" layoutInCell="1" allowOverlap="1">
                <wp:simplePos x="0" y="0"/>
                <wp:positionH relativeFrom="column">
                  <wp:posOffset>-171450</wp:posOffset>
                </wp:positionH>
                <wp:positionV relativeFrom="paragraph">
                  <wp:posOffset>166370</wp:posOffset>
                </wp:positionV>
                <wp:extent cx="5943600" cy="6934200"/>
                <wp:effectExtent l="0" t="0" r="19050"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6934200"/>
                        </a:xfrm>
                        <a:prstGeom prst="rect">
                          <a:avLst/>
                        </a:prstGeom>
                        <a:solidFill>
                          <a:srgbClr val="CCCCFF"/>
                        </a:solidFill>
                        <a:ln w="9525">
                          <a:solidFill>
                            <a:srgbClr val="000000"/>
                          </a:solidFill>
                          <a:miter lim="800000"/>
                          <a:headEnd/>
                          <a:tailEnd/>
                        </a:ln>
                      </wps:spPr>
                      <wps:txbx>
                        <w:txbxContent>
                          <w:p w:rsidR="00401CEE" w:rsidRPr="004C1BCE" w:rsidRDefault="00401CEE" w:rsidP="00FC5D4E">
                            <w:pPr>
                              <w:ind w:left="-57"/>
                              <w:rPr>
                                <w:rFonts w:ascii="Calibri" w:hAnsi="Calibri" w:cs="Arial"/>
                                <w:b/>
                                <w:sz w:val="22"/>
                                <w:szCs w:val="22"/>
                                <w:u w:val="single"/>
                              </w:rPr>
                            </w:pPr>
                          </w:p>
                          <w:p w:rsidR="00401CEE" w:rsidRPr="004C1BCE" w:rsidRDefault="00401CEE" w:rsidP="00FC5D4E">
                            <w:pPr>
                              <w:ind w:left="-57"/>
                              <w:jc w:val="center"/>
                              <w:rPr>
                                <w:rFonts w:ascii="Calibri" w:hAnsi="Calibri" w:cs="Arial"/>
                                <w:sz w:val="28"/>
                                <w:szCs w:val="28"/>
                              </w:rPr>
                            </w:pPr>
                            <w:r w:rsidRPr="004C1BCE">
                              <w:rPr>
                                <w:rFonts w:ascii="Calibri" w:hAnsi="Calibri" w:cs="Arial"/>
                                <w:b/>
                                <w:sz w:val="28"/>
                                <w:szCs w:val="28"/>
                              </w:rPr>
                              <w:t>Physical abuse</w:t>
                            </w:r>
                          </w:p>
                          <w:p w:rsidR="00401CEE" w:rsidRPr="004C1BCE" w:rsidRDefault="00401CEE" w:rsidP="00FC5D4E">
                            <w:pPr>
                              <w:ind w:left="-57"/>
                              <w:rPr>
                                <w:rFonts w:ascii="Calibri" w:hAnsi="Calibri" w:cs="Arial"/>
                                <w:sz w:val="28"/>
                                <w:szCs w:val="28"/>
                              </w:rPr>
                            </w:pPr>
                          </w:p>
                          <w:p w:rsidR="00401CEE" w:rsidRPr="00B06338" w:rsidRDefault="00401CEE" w:rsidP="00FC5D4E">
                            <w:pPr>
                              <w:ind w:left="-57"/>
                              <w:rPr>
                                <w:rFonts w:ascii="Calibri" w:hAnsi="Calibri" w:cs="Arial"/>
                              </w:rPr>
                            </w:pPr>
                            <w:r w:rsidRPr="00B06338">
                              <w:rPr>
                                <w:rFonts w:ascii="Calibri" w:hAnsi="Calibri" w:cs="Arial"/>
                              </w:rPr>
                              <w:t>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w:t>
                            </w:r>
                          </w:p>
                          <w:p w:rsidR="00401CEE" w:rsidRPr="004C1BCE" w:rsidRDefault="00401CEE" w:rsidP="00FC5D4E">
                            <w:pPr>
                              <w:ind w:left="-57"/>
                              <w:rPr>
                                <w:rFonts w:ascii="Calibri" w:hAnsi="Calibri" w:cs="Arial"/>
                                <w:sz w:val="28"/>
                                <w:szCs w:val="28"/>
                              </w:rPr>
                            </w:pPr>
                          </w:p>
                          <w:p w:rsidR="00401CEE" w:rsidRPr="004C1BCE" w:rsidRDefault="00401CEE" w:rsidP="00FC5D4E">
                            <w:pPr>
                              <w:jc w:val="both"/>
                              <w:rPr>
                                <w:rFonts w:ascii="Calibri" w:hAnsi="Calibri" w:cs="Arial"/>
                                <w:b/>
                                <w:bCs/>
                                <w:color w:val="000000"/>
                                <w:sz w:val="28"/>
                                <w:szCs w:val="28"/>
                              </w:rPr>
                            </w:pPr>
                            <w:r w:rsidRPr="004C1BCE">
                              <w:rPr>
                                <w:rFonts w:ascii="Calibri" w:hAnsi="Calibri" w:cs="Arial"/>
                                <w:b/>
                                <w:bCs/>
                                <w:color w:val="000000"/>
                                <w:sz w:val="28"/>
                                <w:szCs w:val="28"/>
                              </w:rPr>
                              <w:t>Indicators of Physical Abuse:</w:t>
                            </w:r>
                          </w:p>
                          <w:p w:rsidR="00401CEE" w:rsidRPr="004C1BCE" w:rsidRDefault="00401CEE" w:rsidP="00FC5D4E">
                            <w:pPr>
                              <w:jc w:val="both"/>
                              <w:rPr>
                                <w:rFonts w:ascii="Calibri" w:hAnsi="Calibri" w:cs="Arial"/>
                                <w:b/>
                                <w:bCs/>
                                <w:color w:val="000000"/>
                                <w:sz w:val="28"/>
                                <w:szCs w:val="28"/>
                              </w:rPr>
                            </w:pPr>
                          </w:p>
                          <w:p w:rsidR="00401CEE" w:rsidRPr="00B06338" w:rsidRDefault="00401CEE" w:rsidP="00FC5D4E">
                            <w:pPr>
                              <w:pStyle w:val="Default"/>
                              <w:numPr>
                                <w:ilvl w:val="0"/>
                                <w:numId w:val="21"/>
                              </w:numPr>
                              <w:rPr>
                                <w:rFonts w:cs="Arial"/>
                              </w:rPr>
                            </w:pPr>
                            <w:r w:rsidRPr="00B06338">
                              <w:rPr>
                                <w:rFonts w:cs="Arial"/>
                              </w:rPr>
                              <w:t xml:space="preserve">unexplained bruising, marks or injuries on any part of the body </w:t>
                            </w:r>
                          </w:p>
                          <w:p w:rsidR="00401CEE" w:rsidRPr="00B06338" w:rsidRDefault="00401CEE" w:rsidP="00FC5D4E">
                            <w:pPr>
                              <w:pStyle w:val="Default"/>
                              <w:numPr>
                                <w:ilvl w:val="0"/>
                                <w:numId w:val="21"/>
                              </w:numPr>
                              <w:rPr>
                                <w:rFonts w:cs="Arial"/>
                              </w:rPr>
                            </w:pPr>
                            <w:r w:rsidRPr="00B06338">
                              <w:rPr>
                                <w:rFonts w:cs="Arial"/>
                              </w:rPr>
                              <w:t xml:space="preserve">multiple bruises- in clusters, often on the upper arm, outside of the thigh </w:t>
                            </w:r>
                          </w:p>
                          <w:p w:rsidR="00401CEE" w:rsidRPr="00B06338" w:rsidRDefault="00401CEE" w:rsidP="00FC5D4E">
                            <w:pPr>
                              <w:pStyle w:val="Default"/>
                              <w:numPr>
                                <w:ilvl w:val="0"/>
                                <w:numId w:val="21"/>
                              </w:numPr>
                              <w:rPr>
                                <w:rFonts w:cs="Arial"/>
                              </w:rPr>
                            </w:pPr>
                            <w:r w:rsidRPr="00B06338">
                              <w:rPr>
                                <w:rFonts w:cs="Arial"/>
                              </w:rPr>
                              <w:t xml:space="preserve">cigarette burns </w:t>
                            </w:r>
                          </w:p>
                          <w:p w:rsidR="00401CEE" w:rsidRPr="00B06338" w:rsidRDefault="00401CEE" w:rsidP="00FC5D4E">
                            <w:pPr>
                              <w:pStyle w:val="Default"/>
                              <w:numPr>
                                <w:ilvl w:val="0"/>
                                <w:numId w:val="21"/>
                              </w:numPr>
                              <w:rPr>
                                <w:rFonts w:cs="Arial"/>
                              </w:rPr>
                            </w:pPr>
                            <w:r w:rsidRPr="00B06338">
                              <w:rPr>
                                <w:rFonts w:cs="Arial"/>
                              </w:rPr>
                              <w:t xml:space="preserve">human bite marks </w:t>
                            </w:r>
                          </w:p>
                          <w:p w:rsidR="00401CEE" w:rsidRPr="00B06338" w:rsidRDefault="00401CEE" w:rsidP="00FC5D4E">
                            <w:pPr>
                              <w:pStyle w:val="Default"/>
                              <w:numPr>
                                <w:ilvl w:val="0"/>
                                <w:numId w:val="21"/>
                              </w:numPr>
                              <w:rPr>
                                <w:rFonts w:cs="Arial"/>
                              </w:rPr>
                            </w:pPr>
                            <w:r w:rsidRPr="00B06338">
                              <w:rPr>
                                <w:rFonts w:cs="Arial"/>
                              </w:rPr>
                              <w:t>broken bones</w:t>
                            </w:r>
                          </w:p>
                          <w:p w:rsidR="00401CEE" w:rsidRPr="00B06338" w:rsidRDefault="00401CEE" w:rsidP="00FC5D4E">
                            <w:pPr>
                              <w:pStyle w:val="Default"/>
                              <w:numPr>
                                <w:ilvl w:val="0"/>
                                <w:numId w:val="21"/>
                              </w:numPr>
                              <w:rPr>
                                <w:rFonts w:cs="Arial"/>
                              </w:rPr>
                            </w:pPr>
                            <w:r w:rsidRPr="00B06338">
                              <w:rPr>
                                <w:rFonts w:cs="Arial"/>
                              </w:rPr>
                              <w:t xml:space="preserve">scalds, with upward splash marks, </w:t>
                            </w:r>
                          </w:p>
                          <w:p w:rsidR="00401CEE" w:rsidRPr="00B06338" w:rsidRDefault="00401CEE" w:rsidP="00FC5D4E">
                            <w:pPr>
                              <w:pStyle w:val="Default"/>
                              <w:numPr>
                                <w:ilvl w:val="0"/>
                                <w:numId w:val="21"/>
                              </w:numPr>
                              <w:rPr>
                                <w:rFonts w:cs="Arial"/>
                              </w:rPr>
                            </w:pPr>
                            <w:r w:rsidRPr="00B06338">
                              <w:rPr>
                                <w:rFonts w:cs="Arial"/>
                              </w:rPr>
                              <w:t xml:space="preserve">multiple burns with a clearly demarcated edge. </w:t>
                            </w:r>
                          </w:p>
                          <w:p w:rsidR="00401CEE" w:rsidRPr="004C1BCE" w:rsidRDefault="00401CEE" w:rsidP="00FC5D4E">
                            <w:pPr>
                              <w:pStyle w:val="Default"/>
                              <w:numPr>
                                <w:ilvl w:val="0"/>
                                <w:numId w:val="18"/>
                              </w:numPr>
                              <w:ind w:left="851" w:hanging="851"/>
                              <w:rPr>
                                <w:rFonts w:cs="Arial"/>
                                <w:sz w:val="28"/>
                                <w:szCs w:val="28"/>
                              </w:rPr>
                            </w:pPr>
                          </w:p>
                          <w:p w:rsidR="00401CEE" w:rsidRPr="004C1BCE" w:rsidRDefault="00401CEE"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that can also indicate physical abuse: </w:t>
                            </w:r>
                          </w:p>
                          <w:p w:rsidR="00401CEE" w:rsidRPr="004C1BCE" w:rsidRDefault="00401CEE" w:rsidP="00FC5D4E">
                            <w:pPr>
                              <w:pStyle w:val="Default"/>
                              <w:rPr>
                                <w:rFonts w:cs="Arial"/>
                                <w:sz w:val="28"/>
                                <w:szCs w:val="28"/>
                              </w:rPr>
                            </w:pPr>
                          </w:p>
                          <w:p w:rsidR="00401CEE" w:rsidRPr="00B06338" w:rsidRDefault="00401CEE" w:rsidP="00FC5D4E">
                            <w:pPr>
                              <w:pStyle w:val="Default"/>
                              <w:numPr>
                                <w:ilvl w:val="0"/>
                                <w:numId w:val="20"/>
                              </w:numPr>
                              <w:rPr>
                                <w:rFonts w:cs="Arial"/>
                              </w:rPr>
                            </w:pPr>
                            <w:r w:rsidRPr="00B06338">
                              <w:rPr>
                                <w:rFonts w:cs="Arial"/>
                              </w:rPr>
                              <w:t xml:space="preserve">fear of parents being approached for an explanation </w:t>
                            </w:r>
                          </w:p>
                          <w:p w:rsidR="00401CEE" w:rsidRPr="00B06338" w:rsidRDefault="00401CEE" w:rsidP="00FC5D4E">
                            <w:pPr>
                              <w:pStyle w:val="Default"/>
                              <w:numPr>
                                <w:ilvl w:val="0"/>
                                <w:numId w:val="20"/>
                              </w:numPr>
                              <w:rPr>
                                <w:rFonts w:cs="Arial"/>
                              </w:rPr>
                            </w:pPr>
                            <w:r w:rsidRPr="00B06338">
                              <w:rPr>
                                <w:rFonts w:cs="Arial"/>
                              </w:rPr>
                              <w:t xml:space="preserve">aggressive behaviour or severe temper outbursts </w:t>
                            </w:r>
                          </w:p>
                          <w:p w:rsidR="00401CEE" w:rsidRPr="00B06338" w:rsidRDefault="00401CEE" w:rsidP="00FC5D4E">
                            <w:pPr>
                              <w:pStyle w:val="Default"/>
                              <w:numPr>
                                <w:ilvl w:val="0"/>
                                <w:numId w:val="20"/>
                              </w:numPr>
                              <w:rPr>
                                <w:rFonts w:cs="Arial"/>
                              </w:rPr>
                            </w:pPr>
                            <w:r w:rsidRPr="00B06338">
                              <w:rPr>
                                <w:rFonts w:cs="Arial"/>
                              </w:rPr>
                              <w:t xml:space="preserve">flinching when approached or touched </w:t>
                            </w:r>
                          </w:p>
                          <w:p w:rsidR="00401CEE" w:rsidRPr="00B06338" w:rsidRDefault="00401CEE" w:rsidP="00FC5D4E">
                            <w:pPr>
                              <w:pStyle w:val="Default"/>
                              <w:numPr>
                                <w:ilvl w:val="0"/>
                                <w:numId w:val="20"/>
                              </w:numPr>
                              <w:rPr>
                                <w:rFonts w:cs="Arial"/>
                              </w:rPr>
                            </w:pPr>
                            <w:r w:rsidRPr="00B06338">
                              <w:rPr>
                                <w:rFonts w:cs="Arial"/>
                              </w:rPr>
                              <w:t xml:space="preserve">reluctance to get changed, for example in hot weather </w:t>
                            </w:r>
                          </w:p>
                          <w:p w:rsidR="00401CEE" w:rsidRPr="00B06338" w:rsidRDefault="00401CEE" w:rsidP="00FC5D4E">
                            <w:pPr>
                              <w:pStyle w:val="Default"/>
                              <w:numPr>
                                <w:ilvl w:val="0"/>
                                <w:numId w:val="20"/>
                              </w:numPr>
                              <w:rPr>
                                <w:rFonts w:cs="Arial"/>
                              </w:rPr>
                            </w:pPr>
                            <w:r w:rsidRPr="00B06338">
                              <w:rPr>
                                <w:rFonts w:cs="Arial"/>
                              </w:rPr>
                              <w:t xml:space="preserve">depression </w:t>
                            </w:r>
                          </w:p>
                          <w:p w:rsidR="00401CEE" w:rsidRPr="00B06338" w:rsidRDefault="00401CEE" w:rsidP="00FC5D4E">
                            <w:pPr>
                              <w:pStyle w:val="Default"/>
                              <w:numPr>
                                <w:ilvl w:val="0"/>
                                <w:numId w:val="20"/>
                              </w:numPr>
                              <w:rPr>
                                <w:rFonts w:cs="Arial"/>
                              </w:rPr>
                            </w:pPr>
                            <w:r w:rsidRPr="00B06338">
                              <w:rPr>
                                <w:rFonts w:cs="Arial"/>
                              </w:rPr>
                              <w:t xml:space="preserve">withdrawn behaviour </w:t>
                            </w:r>
                          </w:p>
                          <w:p w:rsidR="00401CEE" w:rsidRPr="00B06338" w:rsidRDefault="00401CEE" w:rsidP="00FC5D4E">
                            <w:pPr>
                              <w:pStyle w:val="Default"/>
                              <w:numPr>
                                <w:ilvl w:val="0"/>
                                <w:numId w:val="20"/>
                              </w:numPr>
                              <w:rPr>
                                <w:rFonts w:cs="Arial"/>
                              </w:rPr>
                            </w:pPr>
                            <w:r w:rsidRPr="00B06338">
                              <w:rPr>
                                <w:rFonts w:cs="Arial"/>
                              </w:rPr>
                              <w:t>running away from home.</w:t>
                            </w:r>
                          </w:p>
                          <w:p w:rsidR="00401CEE" w:rsidRPr="00B06338" w:rsidRDefault="00401CEE" w:rsidP="00FC5D4E">
                            <w:pPr>
                              <w:pStyle w:val="Default"/>
                              <w:numPr>
                                <w:ilvl w:val="0"/>
                                <w:numId w:val="18"/>
                              </w:numPr>
                              <w:ind w:left="851" w:hanging="851"/>
                              <w:rPr>
                                <w:rFonts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30" type="#_x0000_t202" style="position:absolute;margin-left:-13.5pt;margin-top:13.1pt;width:468pt;height:54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" fillcolor="#ccf">
                <v:textbox>
                  <w:txbxContent>
                    <w:p w:rsidR="00401CEE" w:rsidRPr="004C1BCE" w:rsidRDefault="00401CEE" w:rsidP="00FC5D4E">
                      <w:pPr>
                        <w:ind w:left="-57"/>
                        <w:rPr>
                          <w:rFonts w:ascii="Calibri" w:hAnsi="Calibri" w:cs="Arial"/>
                          <w:b/>
                          <w:sz w:val="22"/>
                          <w:szCs w:val="22"/>
                          <w:u w:val="single"/>
                        </w:rPr>
                      </w:pPr>
                    </w:p>
                    <w:p w:rsidR="00401CEE" w:rsidRPr="004C1BCE" w:rsidRDefault="00401CEE" w:rsidP="00FC5D4E">
                      <w:pPr>
                        <w:ind w:left="-57"/>
                        <w:jc w:val="center"/>
                        <w:rPr>
                          <w:rFonts w:ascii="Calibri" w:hAnsi="Calibri" w:cs="Arial"/>
                          <w:sz w:val="28"/>
                          <w:szCs w:val="28"/>
                        </w:rPr>
                      </w:pPr>
                      <w:r w:rsidRPr="004C1BCE">
                        <w:rPr>
                          <w:rFonts w:ascii="Calibri" w:hAnsi="Calibri" w:cs="Arial"/>
                          <w:b/>
                          <w:sz w:val="28"/>
                          <w:szCs w:val="28"/>
                        </w:rPr>
                        <w:t>Physical abuse</w:t>
                      </w:r>
                    </w:p>
                    <w:p w:rsidR="00401CEE" w:rsidRPr="004C1BCE" w:rsidRDefault="00401CEE" w:rsidP="00FC5D4E">
                      <w:pPr>
                        <w:ind w:left="-57"/>
                        <w:rPr>
                          <w:rFonts w:ascii="Calibri" w:hAnsi="Calibri" w:cs="Arial"/>
                          <w:sz w:val="28"/>
                          <w:szCs w:val="28"/>
                        </w:rPr>
                      </w:pPr>
                    </w:p>
                    <w:p w:rsidR="00401CEE" w:rsidRPr="00B06338" w:rsidRDefault="00401CEE" w:rsidP="00FC5D4E">
                      <w:pPr>
                        <w:ind w:left="-57"/>
                        <w:rPr>
                          <w:rFonts w:ascii="Calibri" w:hAnsi="Calibri" w:cs="Arial"/>
                        </w:rPr>
                      </w:pPr>
                      <w:r w:rsidRPr="00B06338">
                        <w:rPr>
                          <w:rFonts w:ascii="Calibri" w:hAnsi="Calibri" w:cs="Arial"/>
                        </w:rPr>
                        <w:t>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w:t>
                      </w:r>
                    </w:p>
                    <w:p w:rsidR="00401CEE" w:rsidRPr="004C1BCE" w:rsidRDefault="00401CEE" w:rsidP="00FC5D4E">
                      <w:pPr>
                        <w:ind w:left="-57"/>
                        <w:rPr>
                          <w:rFonts w:ascii="Calibri" w:hAnsi="Calibri" w:cs="Arial"/>
                          <w:sz w:val="28"/>
                          <w:szCs w:val="28"/>
                        </w:rPr>
                      </w:pPr>
                    </w:p>
                    <w:p w:rsidR="00401CEE" w:rsidRPr="004C1BCE" w:rsidRDefault="00401CEE" w:rsidP="00FC5D4E">
                      <w:pPr>
                        <w:jc w:val="both"/>
                        <w:rPr>
                          <w:rFonts w:ascii="Calibri" w:hAnsi="Calibri" w:cs="Arial"/>
                          <w:b/>
                          <w:bCs/>
                          <w:color w:val="000000"/>
                          <w:sz w:val="28"/>
                          <w:szCs w:val="28"/>
                        </w:rPr>
                      </w:pPr>
                      <w:r w:rsidRPr="004C1BCE">
                        <w:rPr>
                          <w:rFonts w:ascii="Calibri" w:hAnsi="Calibri" w:cs="Arial"/>
                          <w:b/>
                          <w:bCs/>
                          <w:color w:val="000000"/>
                          <w:sz w:val="28"/>
                          <w:szCs w:val="28"/>
                        </w:rPr>
                        <w:t>Indicators of Physical Abuse:</w:t>
                      </w:r>
                    </w:p>
                    <w:p w:rsidR="00401CEE" w:rsidRPr="004C1BCE" w:rsidRDefault="00401CEE" w:rsidP="00FC5D4E">
                      <w:pPr>
                        <w:jc w:val="both"/>
                        <w:rPr>
                          <w:rFonts w:ascii="Calibri" w:hAnsi="Calibri" w:cs="Arial"/>
                          <w:b/>
                          <w:bCs/>
                          <w:color w:val="000000"/>
                          <w:sz w:val="28"/>
                          <w:szCs w:val="28"/>
                        </w:rPr>
                      </w:pPr>
                    </w:p>
                    <w:p w:rsidR="00401CEE" w:rsidRPr="00B06338" w:rsidRDefault="00401CEE" w:rsidP="00FC5D4E">
                      <w:pPr>
                        <w:pStyle w:val="Default"/>
                        <w:numPr>
                          <w:ilvl w:val="0"/>
                          <w:numId w:val="21"/>
                        </w:numPr>
                        <w:rPr>
                          <w:rFonts w:cs="Arial"/>
                        </w:rPr>
                      </w:pPr>
                      <w:r w:rsidRPr="00B06338">
                        <w:rPr>
                          <w:rFonts w:cs="Arial"/>
                        </w:rPr>
                        <w:t xml:space="preserve">unexplained bruising, marks or injuries on any part of the body </w:t>
                      </w:r>
                    </w:p>
                    <w:p w:rsidR="00401CEE" w:rsidRPr="00B06338" w:rsidRDefault="00401CEE" w:rsidP="00FC5D4E">
                      <w:pPr>
                        <w:pStyle w:val="Default"/>
                        <w:numPr>
                          <w:ilvl w:val="0"/>
                          <w:numId w:val="21"/>
                        </w:numPr>
                        <w:rPr>
                          <w:rFonts w:cs="Arial"/>
                        </w:rPr>
                      </w:pPr>
                      <w:r w:rsidRPr="00B06338">
                        <w:rPr>
                          <w:rFonts w:cs="Arial"/>
                        </w:rPr>
                        <w:t xml:space="preserve">multiple bruises- in clusters, often on the upper arm, outside of the thigh </w:t>
                      </w:r>
                    </w:p>
                    <w:p w:rsidR="00401CEE" w:rsidRPr="00B06338" w:rsidRDefault="00401CEE" w:rsidP="00FC5D4E">
                      <w:pPr>
                        <w:pStyle w:val="Default"/>
                        <w:numPr>
                          <w:ilvl w:val="0"/>
                          <w:numId w:val="21"/>
                        </w:numPr>
                        <w:rPr>
                          <w:rFonts w:cs="Arial"/>
                        </w:rPr>
                      </w:pPr>
                      <w:r w:rsidRPr="00B06338">
                        <w:rPr>
                          <w:rFonts w:cs="Arial"/>
                        </w:rPr>
                        <w:t xml:space="preserve">cigarette burns </w:t>
                      </w:r>
                    </w:p>
                    <w:p w:rsidR="00401CEE" w:rsidRPr="00B06338" w:rsidRDefault="00401CEE" w:rsidP="00FC5D4E">
                      <w:pPr>
                        <w:pStyle w:val="Default"/>
                        <w:numPr>
                          <w:ilvl w:val="0"/>
                          <w:numId w:val="21"/>
                        </w:numPr>
                        <w:rPr>
                          <w:rFonts w:cs="Arial"/>
                        </w:rPr>
                      </w:pPr>
                      <w:r w:rsidRPr="00B06338">
                        <w:rPr>
                          <w:rFonts w:cs="Arial"/>
                        </w:rPr>
                        <w:t xml:space="preserve">human bite marks </w:t>
                      </w:r>
                    </w:p>
                    <w:p w:rsidR="00401CEE" w:rsidRPr="00B06338" w:rsidRDefault="00401CEE" w:rsidP="00FC5D4E">
                      <w:pPr>
                        <w:pStyle w:val="Default"/>
                        <w:numPr>
                          <w:ilvl w:val="0"/>
                          <w:numId w:val="21"/>
                        </w:numPr>
                        <w:rPr>
                          <w:rFonts w:cs="Arial"/>
                        </w:rPr>
                      </w:pPr>
                      <w:r w:rsidRPr="00B06338">
                        <w:rPr>
                          <w:rFonts w:cs="Arial"/>
                        </w:rPr>
                        <w:t>broken bones</w:t>
                      </w:r>
                    </w:p>
                    <w:p w:rsidR="00401CEE" w:rsidRPr="00B06338" w:rsidRDefault="00401CEE" w:rsidP="00FC5D4E">
                      <w:pPr>
                        <w:pStyle w:val="Default"/>
                        <w:numPr>
                          <w:ilvl w:val="0"/>
                          <w:numId w:val="21"/>
                        </w:numPr>
                        <w:rPr>
                          <w:rFonts w:cs="Arial"/>
                        </w:rPr>
                      </w:pPr>
                      <w:r w:rsidRPr="00B06338">
                        <w:rPr>
                          <w:rFonts w:cs="Arial"/>
                        </w:rPr>
                        <w:t xml:space="preserve">scalds, with upward splash marks, </w:t>
                      </w:r>
                    </w:p>
                    <w:p w:rsidR="00401CEE" w:rsidRPr="00B06338" w:rsidRDefault="00401CEE" w:rsidP="00FC5D4E">
                      <w:pPr>
                        <w:pStyle w:val="Default"/>
                        <w:numPr>
                          <w:ilvl w:val="0"/>
                          <w:numId w:val="21"/>
                        </w:numPr>
                        <w:rPr>
                          <w:rFonts w:cs="Arial"/>
                        </w:rPr>
                      </w:pPr>
                      <w:r w:rsidRPr="00B06338">
                        <w:rPr>
                          <w:rFonts w:cs="Arial"/>
                        </w:rPr>
                        <w:t xml:space="preserve">multiple burns with a clearly demarcated edge. </w:t>
                      </w:r>
                    </w:p>
                    <w:p w:rsidR="00401CEE" w:rsidRPr="004C1BCE" w:rsidRDefault="00401CEE" w:rsidP="00FC5D4E">
                      <w:pPr>
                        <w:pStyle w:val="Default"/>
                        <w:numPr>
                          <w:ilvl w:val="0"/>
                          <w:numId w:val="18"/>
                        </w:numPr>
                        <w:ind w:left="851" w:hanging="851"/>
                        <w:rPr>
                          <w:rFonts w:cs="Arial"/>
                          <w:sz w:val="28"/>
                          <w:szCs w:val="28"/>
                        </w:rPr>
                      </w:pPr>
                    </w:p>
                    <w:p w:rsidR="00401CEE" w:rsidRPr="004C1BCE" w:rsidRDefault="00401CEE"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that can also indicate physical abuse: </w:t>
                      </w:r>
                    </w:p>
                    <w:p w:rsidR="00401CEE" w:rsidRPr="004C1BCE" w:rsidRDefault="00401CEE" w:rsidP="00FC5D4E">
                      <w:pPr>
                        <w:pStyle w:val="Default"/>
                        <w:rPr>
                          <w:rFonts w:cs="Arial"/>
                          <w:sz w:val="28"/>
                          <w:szCs w:val="28"/>
                        </w:rPr>
                      </w:pPr>
                    </w:p>
                    <w:p w:rsidR="00401CEE" w:rsidRPr="00B06338" w:rsidRDefault="00401CEE" w:rsidP="00FC5D4E">
                      <w:pPr>
                        <w:pStyle w:val="Default"/>
                        <w:numPr>
                          <w:ilvl w:val="0"/>
                          <w:numId w:val="20"/>
                        </w:numPr>
                        <w:rPr>
                          <w:rFonts w:cs="Arial"/>
                        </w:rPr>
                      </w:pPr>
                      <w:r w:rsidRPr="00B06338">
                        <w:rPr>
                          <w:rFonts w:cs="Arial"/>
                        </w:rPr>
                        <w:t xml:space="preserve">fear of parents being approached for an explanation </w:t>
                      </w:r>
                    </w:p>
                    <w:p w:rsidR="00401CEE" w:rsidRPr="00B06338" w:rsidRDefault="00401CEE" w:rsidP="00FC5D4E">
                      <w:pPr>
                        <w:pStyle w:val="Default"/>
                        <w:numPr>
                          <w:ilvl w:val="0"/>
                          <w:numId w:val="20"/>
                        </w:numPr>
                        <w:rPr>
                          <w:rFonts w:cs="Arial"/>
                        </w:rPr>
                      </w:pPr>
                      <w:r w:rsidRPr="00B06338">
                        <w:rPr>
                          <w:rFonts w:cs="Arial"/>
                        </w:rPr>
                        <w:t xml:space="preserve">aggressive behaviour or severe temper outbursts </w:t>
                      </w:r>
                    </w:p>
                    <w:p w:rsidR="00401CEE" w:rsidRPr="00B06338" w:rsidRDefault="00401CEE" w:rsidP="00FC5D4E">
                      <w:pPr>
                        <w:pStyle w:val="Default"/>
                        <w:numPr>
                          <w:ilvl w:val="0"/>
                          <w:numId w:val="20"/>
                        </w:numPr>
                        <w:rPr>
                          <w:rFonts w:cs="Arial"/>
                        </w:rPr>
                      </w:pPr>
                      <w:r w:rsidRPr="00B06338">
                        <w:rPr>
                          <w:rFonts w:cs="Arial"/>
                        </w:rPr>
                        <w:t xml:space="preserve">flinching when approached or touched </w:t>
                      </w:r>
                    </w:p>
                    <w:p w:rsidR="00401CEE" w:rsidRPr="00B06338" w:rsidRDefault="00401CEE" w:rsidP="00FC5D4E">
                      <w:pPr>
                        <w:pStyle w:val="Default"/>
                        <w:numPr>
                          <w:ilvl w:val="0"/>
                          <w:numId w:val="20"/>
                        </w:numPr>
                        <w:rPr>
                          <w:rFonts w:cs="Arial"/>
                        </w:rPr>
                      </w:pPr>
                      <w:r w:rsidRPr="00B06338">
                        <w:rPr>
                          <w:rFonts w:cs="Arial"/>
                        </w:rPr>
                        <w:t xml:space="preserve">reluctance to get changed, for example in hot weather </w:t>
                      </w:r>
                    </w:p>
                    <w:p w:rsidR="00401CEE" w:rsidRPr="00B06338" w:rsidRDefault="00401CEE" w:rsidP="00FC5D4E">
                      <w:pPr>
                        <w:pStyle w:val="Default"/>
                        <w:numPr>
                          <w:ilvl w:val="0"/>
                          <w:numId w:val="20"/>
                        </w:numPr>
                        <w:rPr>
                          <w:rFonts w:cs="Arial"/>
                        </w:rPr>
                      </w:pPr>
                      <w:r w:rsidRPr="00B06338">
                        <w:rPr>
                          <w:rFonts w:cs="Arial"/>
                        </w:rPr>
                        <w:t xml:space="preserve">depression </w:t>
                      </w:r>
                    </w:p>
                    <w:p w:rsidR="00401CEE" w:rsidRPr="00B06338" w:rsidRDefault="00401CEE" w:rsidP="00FC5D4E">
                      <w:pPr>
                        <w:pStyle w:val="Default"/>
                        <w:numPr>
                          <w:ilvl w:val="0"/>
                          <w:numId w:val="20"/>
                        </w:numPr>
                        <w:rPr>
                          <w:rFonts w:cs="Arial"/>
                        </w:rPr>
                      </w:pPr>
                      <w:r w:rsidRPr="00B06338">
                        <w:rPr>
                          <w:rFonts w:cs="Arial"/>
                        </w:rPr>
                        <w:t xml:space="preserve">withdrawn behaviour </w:t>
                      </w:r>
                    </w:p>
                    <w:p w:rsidR="00401CEE" w:rsidRPr="00B06338" w:rsidRDefault="00401CEE" w:rsidP="00FC5D4E">
                      <w:pPr>
                        <w:pStyle w:val="Default"/>
                        <w:numPr>
                          <w:ilvl w:val="0"/>
                          <w:numId w:val="20"/>
                        </w:numPr>
                        <w:rPr>
                          <w:rFonts w:cs="Arial"/>
                        </w:rPr>
                      </w:pPr>
                      <w:r w:rsidRPr="00B06338">
                        <w:rPr>
                          <w:rFonts w:cs="Arial"/>
                        </w:rPr>
                        <w:t>running away from home.</w:t>
                      </w:r>
                    </w:p>
                    <w:p w:rsidR="00401CEE" w:rsidRPr="00B06338" w:rsidRDefault="00401CEE" w:rsidP="00FC5D4E">
                      <w:pPr>
                        <w:pStyle w:val="Default"/>
                        <w:numPr>
                          <w:ilvl w:val="0"/>
                          <w:numId w:val="18"/>
                        </w:numPr>
                        <w:ind w:left="851" w:hanging="851"/>
                        <w:rPr>
                          <w:rFonts w:cs="Arial"/>
                        </w:rPr>
                      </w:pPr>
                    </w:p>
                  </w:txbxContent>
                </v:textbox>
              </v:shape>
            </w:pict>
          </mc:Fallback>
        </mc:AlternateContent>
      </w:r>
    </w:p>
    <w:p w:rsidR="00FC5D4E" w:rsidRPr="00D43BDF" w:rsidRDefault="00FC5D4E" w:rsidP="00FC5D4E">
      <w:pPr>
        <w:ind w:left="720" w:hanging="720"/>
        <w:rPr>
          <w:rFonts w:ascii="Calibri" w:hAnsi="Calibri" w:cs="Arial"/>
          <w:lang w:eastAsia="en-US"/>
        </w:rPr>
      </w:pPr>
    </w:p>
    <w:p w:rsidR="00FC5D4E" w:rsidRPr="00D43BDF" w:rsidRDefault="00FC5D4E" w:rsidP="00FC5D4E">
      <w:pPr>
        <w:ind w:left="720" w:hanging="720"/>
        <w:rPr>
          <w:rFonts w:ascii="Calibri" w:hAnsi="Calibri" w:cs="Arial"/>
          <w:lang w:eastAsia="en-US"/>
        </w:rPr>
      </w:pPr>
    </w:p>
    <w:p w:rsidR="00FC5D4E" w:rsidRPr="00D43BDF" w:rsidRDefault="00FC5D4E" w:rsidP="00FC5D4E">
      <w:pPr>
        <w:ind w:left="720" w:hanging="720"/>
        <w:rPr>
          <w:rFonts w:ascii="Calibri" w:hAnsi="Calibri" w:cs="Arial"/>
          <w:lang w:eastAsia="en-US"/>
        </w:rPr>
      </w:pPr>
    </w:p>
    <w:p w:rsidR="00FC5D4E" w:rsidRPr="00D43BDF" w:rsidRDefault="00FC5D4E" w:rsidP="00FC5D4E">
      <w:pPr>
        <w:ind w:left="720" w:hanging="720"/>
        <w:rPr>
          <w:rFonts w:ascii="Calibri" w:hAnsi="Calibri" w:cs="Arial"/>
          <w:lang w:eastAsia="en-US"/>
        </w:rPr>
      </w:pPr>
    </w:p>
    <w:p w:rsidR="00FC5D4E" w:rsidRPr="00D43BDF" w:rsidRDefault="00FC5D4E" w:rsidP="00FC5D4E">
      <w:pPr>
        <w:ind w:left="720" w:hanging="720"/>
        <w:rPr>
          <w:rFonts w:ascii="Calibri" w:hAnsi="Calibri" w:cs="Arial"/>
          <w:lang w:eastAsia="en-US"/>
        </w:rPr>
      </w:pPr>
    </w:p>
    <w:p w:rsidR="00FC5D4E" w:rsidRPr="00D43BDF" w:rsidRDefault="00FC5D4E" w:rsidP="00FC5D4E">
      <w:pPr>
        <w:ind w:left="720" w:hanging="720"/>
        <w:rPr>
          <w:rFonts w:ascii="Calibri" w:hAnsi="Calibri" w:cs="Arial"/>
          <w:lang w:eastAsia="en-US"/>
        </w:rPr>
      </w:pPr>
    </w:p>
    <w:p w:rsidR="00FC5D4E" w:rsidRPr="00D43BDF" w:rsidRDefault="00FC5D4E" w:rsidP="00FC5D4E">
      <w:pPr>
        <w:ind w:left="720" w:hanging="720"/>
        <w:rPr>
          <w:rFonts w:ascii="Calibri" w:hAnsi="Calibri" w:cs="Arial"/>
          <w:lang w:eastAsia="en-US"/>
        </w:rPr>
      </w:pPr>
    </w:p>
    <w:p w:rsidR="00FC5D4E" w:rsidRPr="00D43BDF" w:rsidRDefault="00FC5D4E" w:rsidP="00FC5D4E">
      <w:pPr>
        <w:ind w:left="720" w:hanging="720"/>
        <w:rPr>
          <w:rFonts w:ascii="Calibri" w:hAnsi="Calibri" w:cs="Arial"/>
          <w:lang w:eastAsia="en-US"/>
        </w:rPr>
      </w:pPr>
    </w:p>
    <w:p w:rsidR="00FC5D4E" w:rsidRPr="00D43BDF" w:rsidRDefault="00FC5D4E" w:rsidP="00FC5D4E">
      <w:pPr>
        <w:ind w:left="720" w:hanging="720"/>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ind w:left="-57"/>
        <w:rPr>
          <w:rFonts w:ascii="Calibri" w:hAnsi="Calibri" w:cs="Arial"/>
          <w:lang w:eastAsia="en-US"/>
        </w:rPr>
      </w:pPr>
    </w:p>
    <w:p w:rsidR="00FC5D4E" w:rsidRPr="00D43BDF" w:rsidRDefault="00FC5D4E" w:rsidP="00FC5D4E">
      <w:pPr>
        <w:ind w:left="-57"/>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rPr>
          <w:rFonts w:ascii="Calibri" w:hAnsi="Calibri"/>
        </w:rPr>
      </w:pPr>
    </w:p>
    <w:p w:rsidR="00FC5D4E" w:rsidRPr="00D43BDF" w:rsidRDefault="00FC5D4E" w:rsidP="00FC5D4E">
      <w:pPr>
        <w:rPr>
          <w:rFonts w:ascii="Calibri" w:hAnsi="Calibri"/>
        </w:rPr>
      </w:pPr>
    </w:p>
    <w:p w:rsidR="00FC5D4E" w:rsidRPr="00D43BDF" w:rsidRDefault="00FC5D4E" w:rsidP="00FC5D4E">
      <w:pPr>
        <w:rPr>
          <w:rFonts w:ascii="Calibri" w:hAnsi="Calibri"/>
        </w:rPr>
      </w:pPr>
      <w:r w:rsidRPr="00D43BDF">
        <w:rPr>
          <w:rFonts w:ascii="Calibri" w:hAnsi="Calibri"/>
        </w:rPr>
        <w:t>7</w:t>
      </w:r>
    </w:p>
    <w:p w:rsidR="00FC5D4E" w:rsidRPr="00D43BDF" w:rsidRDefault="00FC5D4E" w:rsidP="00FC5D4E">
      <w:pPr>
        <w:rPr>
          <w:rFonts w:ascii="Calibri" w:hAnsi="Calibri"/>
        </w:rPr>
      </w:pPr>
    </w:p>
    <w:p w:rsidR="00FC5D4E" w:rsidRPr="00D43BDF" w:rsidRDefault="00FC5D4E" w:rsidP="00FC5D4E">
      <w:pPr>
        <w:rPr>
          <w:rFonts w:ascii="Calibri" w:hAnsi="Calibri"/>
        </w:rPr>
      </w:pPr>
    </w:p>
    <w:p w:rsidR="00FC5D4E" w:rsidRPr="00D43BDF" w:rsidRDefault="00FC5D4E" w:rsidP="00FC5D4E">
      <w:pPr>
        <w:rPr>
          <w:rFonts w:ascii="Calibri" w:hAnsi="Calibri"/>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jc w:val="both"/>
        <w:rPr>
          <w:rFonts w:ascii="Calibri" w:hAnsi="Calibri" w:cs="Arial"/>
          <w:lang w:eastAsia="en-US"/>
        </w:rPr>
      </w:pPr>
      <w:r>
        <w:rPr>
          <w:noProof/>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147320</wp:posOffset>
                </wp:positionV>
                <wp:extent cx="5943600" cy="8859520"/>
                <wp:effectExtent l="0" t="0" r="19050" b="1778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8859520"/>
                        </a:xfrm>
                        <a:prstGeom prst="rect">
                          <a:avLst/>
                        </a:prstGeom>
                        <a:solidFill>
                          <a:srgbClr val="CCCCFF"/>
                        </a:solidFill>
                        <a:ln w="9525">
                          <a:solidFill>
                            <a:srgbClr val="000000"/>
                          </a:solidFill>
                          <a:miter lim="800000"/>
                          <a:headEnd/>
                          <a:tailEnd/>
                        </a:ln>
                      </wps:spPr>
                      <wps:txbx>
                        <w:txbxContent>
                          <w:p w:rsidR="00401CEE" w:rsidRPr="004C1BCE" w:rsidRDefault="00401CEE" w:rsidP="00FC5D4E">
                            <w:pPr>
                              <w:ind w:left="-57"/>
                              <w:rPr>
                                <w:rFonts w:ascii="Calibri" w:hAnsi="Calibri" w:cs="Arial"/>
                                <w:b/>
                                <w:color w:val="000000"/>
                                <w:sz w:val="22"/>
                                <w:szCs w:val="22"/>
                                <w:u w:val="single"/>
                              </w:rPr>
                            </w:pPr>
                          </w:p>
                          <w:p w:rsidR="00401CEE" w:rsidRPr="004C1BCE" w:rsidRDefault="00401CEE" w:rsidP="00FC5D4E">
                            <w:pPr>
                              <w:ind w:left="-57"/>
                              <w:jc w:val="center"/>
                              <w:rPr>
                                <w:rFonts w:ascii="Calibri" w:hAnsi="Calibri" w:cs="Arial"/>
                                <w:color w:val="000000"/>
                                <w:sz w:val="28"/>
                                <w:szCs w:val="28"/>
                              </w:rPr>
                            </w:pPr>
                            <w:r w:rsidRPr="004C1BCE">
                              <w:rPr>
                                <w:rFonts w:ascii="Calibri" w:hAnsi="Calibri" w:cs="Arial"/>
                                <w:b/>
                                <w:color w:val="000000"/>
                                <w:sz w:val="28"/>
                                <w:szCs w:val="28"/>
                              </w:rPr>
                              <w:t>Sexual abuse</w:t>
                            </w:r>
                          </w:p>
                          <w:p w:rsidR="00401CEE" w:rsidRPr="004C1BCE" w:rsidRDefault="00401CEE" w:rsidP="00FC5D4E">
                            <w:pPr>
                              <w:ind w:left="-57"/>
                              <w:jc w:val="center"/>
                              <w:rPr>
                                <w:rFonts w:ascii="Calibri" w:hAnsi="Calibri" w:cs="Arial"/>
                                <w:color w:val="000000"/>
                                <w:sz w:val="28"/>
                                <w:szCs w:val="28"/>
                              </w:rPr>
                            </w:pPr>
                          </w:p>
                          <w:p w:rsidR="00401CEE" w:rsidRPr="00B06338" w:rsidRDefault="00401CEE" w:rsidP="00FC5D4E">
                            <w:pPr>
                              <w:ind w:left="-57"/>
                              <w:rPr>
                                <w:rFonts w:ascii="Calibri" w:hAnsi="Calibri" w:cs="Arial"/>
                                <w:color w:val="000000"/>
                              </w:rPr>
                            </w:pPr>
                            <w:r w:rsidRPr="00B06338">
                              <w:rPr>
                                <w:rFonts w:ascii="Calibri" w:hAnsi="Calibri" w:cs="Arial"/>
                                <w:color w:val="000000"/>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rsidR="00401CEE" w:rsidRPr="004C1BCE" w:rsidRDefault="00401CEE" w:rsidP="00FC5D4E">
                            <w:pPr>
                              <w:ind w:left="-57"/>
                              <w:rPr>
                                <w:rFonts w:ascii="Calibri" w:hAnsi="Calibri" w:cs="Arial"/>
                                <w:color w:val="000000"/>
                                <w:sz w:val="28"/>
                                <w:szCs w:val="28"/>
                              </w:rPr>
                            </w:pPr>
                          </w:p>
                          <w:p w:rsidR="00401CEE" w:rsidRPr="004C1BCE" w:rsidRDefault="00401CEE" w:rsidP="00FC5D4E">
                            <w:pPr>
                              <w:pStyle w:val="Default"/>
                              <w:rPr>
                                <w:rFonts w:cs="Arial"/>
                                <w:b/>
                                <w:sz w:val="28"/>
                                <w:szCs w:val="28"/>
                              </w:rPr>
                            </w:pPr>
                            <w:r w:rsidRPr="004C1BCE">
                              <w:rPr>
                                <w:rFonts w:cs="Arial"/>
                                <w:b/>
                                <w:sz w:val="28"/>
                                <w:szCs w:val="28"/>
                              </w:rPr>
                              <w:t>Indicators of Sexual Abuse:</w:t>
                            </w:r>
                          </w:p>
                          <w:p w:rsidR="00401CEE" w:rsidRPr="004C1BCE" w:rsidRDefault="00401CEE" w:rsidP="00FC5D4E">
                            <w:pPr>
                              <w:pStyle w:val="Default"/>
                              <w:rPr>
                                <w:rFonts w:cs="Arial"/>
                                <w:b/>
                                <w:sz w:val="28"/>
                                <w:szCs w:val="28"/>
                              </w:rPr>
                            </w:pPr>
                          </w:p>
                          <w:p w:rsidR="00401CEE" w:rsidRPr="00B06338" w:rsidRDefault="00401CEE" w:rsidP="00FC5D4E">
                            <w:pPr>
                              <w:pStyle w:val="Default"/>
                              <w:numPr>
                                <w:ilvl w:val="0"/>
                                <w:numId w:val="22"/>
                              </w:numPr>
                              <w:rPr>
                                <w:rFonts w:cs="Arial"/>
                              </w:rPr>
                            </w:pPr>
                            <w:r w:rsidRPr="00B06338">
                              <w:rPr>
                                <w:rFonts w:cs="Arial"/>
                              </w:rPr>
                              <w:t xml:space="preserve">pain or itching in the genital area </w:t>
                            </w:r>
                          </w:p>
                          <w:p w:rsidR="00401CEE" w:rsidRPr="00B06338" w:rsidRDefault="00401CEE" w:rsidP="00FC5D4E">
                            <w:pPr>
                              <w:pStyle w:val="Default"/>
                              <w:numPr>
                                <w:ilvl w:val="0"/>
                                <w:numId w:val="22"/>
                              </w:numPr>
                              <w:rPr>
                                <w:rFonts w:cs="Arial"/>
                              </w:rPr>
                            </w:pPr>
                            <w:r w:rsidRPr="00B06338">
                              <w:rPr>
                                <w:rFonts w:cs="Arial"/>
                              </w:rPr>
                              <w:t xml:space="preserve">bruising or bleeding near genital area </w:t>
                            </w:r>
                          </w:p>
                          <w:p w:rsidR="00401CEE" w:rsidRPr="00B06338" w:rsidRDefault="00401CEE" w:rsidP="00FC5D4E">
                            <w:pPr>
                              <w:pStyle w:val="Default"/>
                              <w:numPr>
                                <w:ilvl w:val="0"/>
                                <w:numId w:val="22"/>
                              </w:numPr>
                              <w:rPr>
                                <w:rFonts w:cs="Arial"/>
                              </w:rPr>
                            </w:pPr>
                            <w:r w:rsidRPr="00B06338">
                              <w:rPr>
                                <w:rFonts w:cs="Arial"/>
                              </w:rPr>
                              <w:t xml:space="preserve">sexually transmitted disease </w:t>
                            </w:r>
                          </w:p>
                          <w:p w:rsidR="00401CEE" w:rsidRPr="00B06338" w:rsidRDefault="00401CEE" w:rsidP="00FC5D4E">
                            <w:pPr>
                              <w:pStyle w:val="Default"/>
                              <w:numPr>
                                <w:ilvl w:val="0"/>
                                <w:numId w:val="22"/>
                              </w:numPr>
                              <w:rPr>
                                <w:rFonts w:cs="Arial"/>
                              </w:rPr>
                            </w:pPr>
                            <w:r w:rsidRPr="00B06338">
                              <w:rPr>
                                <w:rFonts w:cs="Arial"/>
                              </w:rPr>
                              <w:t xml:space="preserve">vaginal discharge or infection </w:t>
                            </w:r>
                          </w:p>
                          <w:p w:rsidR="00401CEE" w:rsidRPr="00B06338" w:rsidRDefault="00401CEE" w:rsidP="00FC5D4E">
                            <w:pPr>
                              <w:pStyle w:val="Default"/>
                              <w:numPr>
                                <w:ilvl w:val="0"/>
                                <w:numId w:val="22"/>
                              </w:numPr>
                              <w:rPr>
                                <w:rFonts w:cs="Arial"/>
                              </w:rPr>
                            </w:pPr>
                            <w:r w:rsidRPr="00B06338">
                              <w:rPr>
                                <w:rFonts w:cs="Arial"/>
                              </w:rPr>
                              <w:t xml:space="preserve">stomach pains </w:t>
                            </w:r>
                          </w:p>
                          <w:p w:rsidR="00401CEE" w:rsidRPr="00B06338" w:rsidRDefault="00401CEE" w:rsidP="00FC5D4E">
                            <w:pPr>
                              <w:pStyle w:val="Default"/>
                              <w:numPr>
                                <w:ilvl w:val="0"/>
                                <w:numId w:val="22"/>
                              </w:numPr>
                              <w:rPr>
                                <w:rFonts w:cs="Arial"/>
                              </w:rPr>
                            </w:pPr>
                            <w:r w:rsidRPr="00B06338">
                              <w:rPr>
                                <w:rFonts w:cs="Arial"/>
                              </w:rPr>
                              <w:t xml:space="preserve">discomfort when walking or sitting down </w:t>
                            </w:r>
                          </w:p>
                          <w:p w:rsidR="00401CEE" w:rsidRPr="00B06338" w:rsidRDefault="00401CEE" w:rsidP="00FC5D4E">
                            <w:pPr>
                              <w:pStyle w:val="Default"/>
                              <w:numPr>
                                <w:ilvl w:val="0"/>
                                <w:numId w:val="22"/>
                              </w:numPr>
                              <w:rPr>
                                <w:rFonts w:cs="Arial"/>
                              </w:rPr>
                            </w:pPr>
                            <w:r w:rsidRPr="00B06338">
                              <w:rPr>
                                <w:rFonts w:cs="Arial"/>
                              </w:rPr>
                              <w:t xml:space="preserve">pregnancy </w:t>
                            </w:r>
                          </w:p>
                          <w:p w:rsidR="00401CEE" w:rsidRPr="004C1BCE" w:rsidRDefault="00401CEE" w:rsidP="00FC5D4E">
                            <w:pPr>
                              <w:pStyle w:val="Normal3"/>
                              <w:jc w:val="both"/>
                              <w:rPr>
                                <w:rFonts w:ascii="Calibri" w:hAnsi="Calibri" w:cs="Arial"/>
                                <w:b/>
                                <w:bCs/>
                                <w:color w:val="000000"/>
                                <w:sz w:val="28"/>
                                <w:szCs w:val="28"/>
                              </w:rPr>
                            </w:pPr>
                          </w:p>
                          <w:p w:rsidR="00401CEE" w:rsidRPr="004C1BCE" w:rsidRDefault="00401CEE"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sexual abuse include: </w:t>
                            </w:r>
                          </w:p>
                          <w:p w:rsidR="00401CEE" w:rsidRPr="004C1BCE" w:rsidRDefault="00401CEE" w:rsidP="00FC5D4E">
                            <w:pPr>
                              <w:pStyle w:val="Default"/>
                              <w:rPr>
                                <w:rFonts w:cs="Arial"/>
                                <w:sz w:val="28"/>
                                <w:szCs w:val="28"/>
                              </w:rPr>
                            </w:pPr>
                          </w:p>
                          <w:p w:rsidR="00401CEE" w:rsidRPr="00B06338" w:rsidRDefault="00401CEE" w:rsidP="00FC5D4E">
                            <w:pPr>
                              <w:pStyle w:val="Default"/>
                              <w:numPr>
                                <w:ilvl w:val="0"/>
                                <w:numId w:val="23"/>
                              </w:numPr>
                              <w:rPr>
                                <w:rFonts w:cs="Arial"/>
                              </w:rPr>
                            </w:pPr>
                            <w:r w:rsidRPr="00B06338">
                              <w:rPr>
                                <w:rFonts w:cs="Arial"/>
                              </w:rPr>
                              <w:t xml:space="preserve">sudden or unexplained changes in behaviour e.g. becoming aggressive or    withdrawn </w:t>
                            </w:r>
                          </w:p>
                          <w:p w:rsidR="00401CEE" w:rsidRPr="00B06338" w:rsidRDefault="00401CEE" w:rsidP="00FC5D4E">
                            <w:pPr>
                              <w:pStyle w:val="Default"/>
                              <w:numPr>
                                <w:ilvl w:val="0"/>
                                <w:numId w:val="23"/>
                              </w:numPr>
                              <w:rPr>
                                <w:rFonts w:cs="Arial"/>
                              </w:rPr>
                            </w:pPr>
                            <w:r w:rsidRPr="00B06338">
                              <w:rPr>
                                <w:rFonts w:cs="Arial"/>
                              </w:rPr>
                              <w:t xml:space="preserve">fear of being left with a specific person or group of people </w:t>
                            </w:r>
                          </w:p>
                          <w:p w:rsidR="00401CEE" w:rsidRPr="00B06338" w:rsidRDefault="00401CEE" w:rsidP="00FC5D4E">
                            <w:pPr>
                              <w:pStyle w:val="Default"/>
                              <w:numPr>
                                <w:ilvl w:val="0"/>
                                <w:numId w:val="23"/>
                              </w:numPr>
                              <w:rPr>
                                <w:rFonts w:cs="Arial"/>
                              </w:rPr>
                            </w:pPr>
                            <w:r w:rsidRPr="00B06338">
                              <w:rPr>
                                <w:rFonts w:cs="Arial"/>
                              </w:rPr>
                              <w:t xml:space="preserve">having nightmares </w:t>
                            </w:r>
                          </w:p>
                          <w:p w:rsidR="00401CEE" w:rsidRPr="00B06338" w:rsidRDefault="00401CEE" w:rsidP="00FC5D4E">
                            <w:pPr>
                              <w:pStyle w:val="Default"/>
                              <w:numPr>
                                <w:ilvl w:val="0"/>
                                <w:numId w:val="23"/>
                              </w:numPr>
                              <w:rPr>
                                <w:rFonts w:cs="Arial"/>
                              </w:rPr>
                            </w:pPr>
                            <w:r w:rsidRPr="00B06338">
                              <w:rPr>
                                <w:rFonts w:cs="Arial"/>
                              </w:rPr>
                              <w:t xml:space="preserve">running away from home sexual knowledge which is beyond their age, or developmental level </w:t>
                            </w:r>
                          </w:p>
                          <w:p w:rsidR="00401CEE" w:rsidRPr="00B06338" w:rsidRDefault="00401CEE" w:rsidP="00FC5D4E">
                            <w:pPr>
                              <w:pStyle w:val="Default"/>
                              <w:numPr>
                                <w:ilvl w:val="0"/>
                                <w:numId w:val="23"/>
                              </w:numPr>
                              <w:rPr>
                                <w:rFonts w:cs="Arial"/>
                              </w:rPr>
                            </w:pPr>
                            <w:r w:rsidRPr="00B06338">
                              <w:rPr>
                                <w:rFonts w:cs="Arial"/>
                              </w:rPr>
                              <w:t xml:space="preserve">sexual drawings or language </w:t>
                            </w:r>
                          </w:p>
                          <w:p w:rsidR="00401CEE" w:rsidRPr="00B06338" w:rsidRDefault="00401CEE" w:rsidP="00FC5D4E">
                            <w:pPr>
                              <w:pStyle w:val="Default"/>
                              <w:numPr>
                                <w:ilvl w:val="0"/>
                                <w:numId w:val="23"/>
                              </w:numPr>
                              <w:rPr>
                                <w:rFonts w:cs="Arial"/>
                              </w:rPr>
                            </w:pPr>
                            <w:r w:rsidRPr="00B06338">
                              <w:rPr>
                                <w:rFonts w:cs="Arial"/>
                              </w:rPr>
                              <w:t>eating problems such as overeating or anorexia</w:t>
                            </w:r>
                          </w:p>
                          <w:p w:rsidR="00401CEE" w:rsidRPr="00B06338" w:rsidRDefault="00401CEE" w:rsidP="00FC5D4E">
                            <w:pPr>
                              <w:pStyle w:val="Default"/>
                              <w:numPr>
                                <w:ilvl w:val="0"/>
                                <w:numId w:val="23"/>
                              </w:numPr>
                              <w:rPr>
                                <w:rFonts w:cs="Arial"/>
                              </w:rPr>
                            </w:pPr>
                            <w:r w:rsidRPr="00B06338">
                              <w:rPr>
                                <w:rFonts w:cs="Arial"/>
                              </w:rPr>
                              <w:t xml:space="preserve">self-harm or mutilation, sometimes leading to suicide attempts </w:t>
                            </w:r>
                          </w:p>
                          <w:p w:rsidR="00401CEE" w:rsidRPr="00B06338" w:rsidRDefault="00401CEE" w:rsidP="00FC5D4E">
                            <w:pPr>
                              <w:pStyle w:val="Default"/>
                              <w:numPr>
                                <w:ilvl w:val="0"/>
                                <w:numId w:val="23"/>
                              </w:numPr>
                              <w:rPr>
                                <w:rFonts w:cs="Arial"/>
                              </w:rPr>
                            </w:pPr>
                            <w:r w:rsidRPr="00B06338">
                              <w:rPr>
                                <w:rFonts w:cs="Arial"/>
                              </w:rPr>
                              <w:t xml:space="preserve">saying they have secrets they cannot tell anyone about </w:t>
                            </w:r>
                          </w:p>
                          <w:p w:rsidR="00401CEE" w:rsidRPr="00B06338" w:rsidRDefault="00401CEE" w:rsidP="00FC5D4E">
                            <w:pPr>
                              <w:pStyle w:val="Default"/>
                              <w:numPr>
                                <w:ilvl w:val="0"/>
                                <w:numId w:val="23"/>
                              </w:numPr>
                              <w:rPr>
                                <w:rFonts w:cs="Arial"/>
                              </w:rPr>
                            </w:pPr>
                            <w:r w:rsidRPr="00B06338">
                              <w:rPr>
                                <w:rFonts w:cs="Arial"/>
                              </w:rPr>
                              <w:t xml:space="preserve">not allowed to have friends (particularly in adolescence) </w:t>
                            </w:r>
                          </w:p>
                          <w:p w:rsidR="00401CEE" w:rsidRPr="00B06338" w:rsidRDefault="00401CEE" w:rsidP="00FC5D4E">
                            <w:pPr>
                              <w:pStyle w:val="Default"/>
                              <w:numPr>
                                <w:ilvl w:val="0"/>
                                <w:numId w:val="23"/>
                              </w:numPr>
                              <w:rPr>
                                <w:rFonts w:cs="Arial"/>
                              </w:rPr>
                            </w:pPr>
                            <w:r w:rsidRPr="00B06338">
                              <w:rPr>
                                <w:rFonts w:cs="Arial"/>
                              </w:rPr>
                              <w:t xml:space="preserve">acting in a sexually explicit way towards adults </w:t>
                            </w:r>
                          </w:p>
                          <w:p w:rsidR="00401CEE" w:rsidRPr="004C1BCE" w:rsidRDefault="00401CEE" w:rsidP="00FC5D4E">
                            <w:pPr>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31" type="#_x0000_t202" style="position:absolute;left:0;text-align:left;margin-left:0;margin-top:11.6pt;width:468pt;height:69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" fillcolor="#ccf">
                <v:textbox>
                  <w:txbxContent>
                    <w:p w:rsidR="00401CEE" w:rsidRPr="004C1BCE" w:rsidRDefault="00401CEE" w:rsidP="00FC5D4E">
                      <w:pPr>
                        <w:ind w:left="-57"/>
                        <w:rPr>
                          <w:rFonts w:ascii="Calibri" w:hAnsi="Calibri" w:cs="Arial"/>
                          <w:b/>
                          <w:color w:val="000000"/>
                          <w:sz w:val="22"/>
                          <w:szCs w:val="22"/>
                          <w:u w:val="single"/>
                        </w:rPr>
                      </w:pPr>
                    </w:p>
                    <w:p w:rsidR="00401CEE" w:rsidRPr="004C1BCE" w:rsidRDefault="00401CEE" w:rsidP="00FC5D4E">
                      <w:pPr>
                        <w:ind w:left="-57"/>
                        <w:jc w:val="center"/>
                        <w:rPr>
                          <w:rFonts w:ascii="Calibri" w:hAnsi="Calibri" w:cs="Arial"/>
                          <w:color w:val="000000"/>
                          <w:sz w:val="28"/>
                          <w:szCs w:val="28"/>
                        </w:rPr>
                      </w:pPr>
                      <w:r w:rsidRPr="004C1BCE">
                        <w:rPr>
                          <w:rFonts w:ascii="Calibri" w:hAnsi="Calibri" w:cs="Arial"/>
                          <w:b/>
                          <w:color w:val="000000"/>
                          <w:sz w:val="28"/>
                          <w:szCs w:val="28"/>
                        </w:rPr>
                        <w:t>Sexual abuse</w:t>
                      </w:r>
                    </w:p>
                    <w:p w:rsidR="00401CEE" w:rsidRPr="004C1BCE" w:rsidRDefault="00401CEE" w:rsidP="00FC5D4E">
                      <w:pPr>
                        <w:ind w:left="-57"/>
                        <w:jc w:val="center"/>
                        <w:rPr>
                          <w:rFonts w:ascii="Calibri" w:hAnsi="Calibri" w:cs="Arial"/>
                          <w:color w:val="000000"/>
                          <w:sz w:val="28"/>
                          <w:szCs w:val="28"/>
                        </w:rPr>
                      </w:pPr>
                    </w:p>
                    <w:p w:rsidR="00401CEE" w:rsidRPr="00B06338" w:rsidRDefault="00401CEE" w:rsidP="00FC5D4E">
                      <w:pPr>
                        <w:ind w:left="-57"/>
                        <w:rPr>
                          <w:rFonts w:ascii="Calibri" w:hAnsi="Calibri" w:cs="Arial"/>
                          <w:color w:val="000000"/>
                        </w:rPr>
                      </w:pPr>
                      <w:r w:rsidRPr="00B06338">
                        <w:rPr>
                          <w:rFonts w:ascii="Calibri" w:hAnsi="Calibri" w:cs="Arial"/>
                          <w:color w:val="000000"/>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rsidR="00401CEE" w:rsidRPr="004C1BCE" w:rsidRDefault="00401CEE" w:rsidP="00FC5D4E">
                      <w:pPr>
                        <w:ind w:left="-57"/>
                        <w:rPr>
                          <w:rFonts w:ascii="Calibri" w:hAnsi="Calibri" w:cs="Arial"/>
                          <w:color w:val="000000"/>
                          <w:sz w:val="28"/>
                          <w:szCs w:val="28"/>
                        </w:rPr>
                      </w:pPr>
                    </w:p>
                    <w:p w:rsidR="00401CEE" w:rsidRPr="004C1BCE" w:rsidRDefault="00401CEE" w:rsidP="00FC5D4E">
                      <w:pPr>
                        <w:pStyle w:val="Default"/>
                        <w:rPr>
                          <w:rFonts w:cs="Arial"/>
                          <w:b/>
                          <w:sz w:val="28"/>
                          <w:szCs w:val="28"/>
                        </w:rPr>
                      </w:pPr>
                      <w:r w:rsidRPr="004C1BCE">
                        <w:rPr>
                          <w:rFonts w:cs="Arial"/>
                          <w:b/>
                          <w:sz w:val="28"/>
                          <w:szCs w:val="28"/>
                        </w:rPr>
                        <w:t>Indicators of Sexual Abuse:</w:t>
                      </w:r>
                    </w:p>
                    <w:p w:rsidR="00401CEE" w:rsidRPr="004C1BCE" w:rsidRDefault="00401CEE" w:rsidP="00FC5D4E">
                      <w:pPr>
                        <w:pStyle w:val="Default"/>
                        <w:rPr>
                          <w:rFonts w:cs="Arial"/>
                          <w:b/>
                          <w:sz w:val="28"/>
                          <w:szCs w:val="28"/>
                        </w:rPr>
                      </w:pPr>
                    </w:p>
                    <w:p w:rsidR="00401CEE" w:rsidRPr="00B06338" w:rsidRDefault="00401CEE" w:rsidP="00FC5D4E">
                      <w:pPr>
                        <w:pStyle w:val="Default"/>
                        <w:numPr>
                          <w:ilvl w:val="0"/>
                          <w:numId w:val="22"/>
                        </w:numPr>
                        <w:rPr>
                          <w:rFonts w:cs="Arial"/>
                        </w:rPr>
                      </w:pPr>
                      <w:r w:rsidRPr="00B06338">
                        <w:rPr>
                          <w:rFonts w:cs="Arial"/>
                        </w:rPr>
                        <w:t xml:space="preserve">pain or itching in the genital area </w:t>
                      </w:r>
                    </w:p>
                    <w:p w:rsidR="00401CEE" w:rsidRPr="00B06338" w:rsidRDefault="00401CEE" w:rsidP="00FC5D4E">
                      <w:pPr>
                        <w:pStyle w:val="Default"/>
                        <w:numPr>
                          <w:ilvl w:val="0"/>
                          <w:numId w:val="22"/>
                        </w:numPr>
                        <w:rPr>
                          <w:rFonts w:cs="Arial"/>
                        </w:rPr>
                      </w:pPr>
                      <w:r w:rsidRPr="00B06338">
                        <w:rPr>
                          <w:rFonts w:cs="Arial"/>
                        </w:rPr>
                        <w:t xml:space="preserve">bruising or bleeding near genital area </w:t>
                      </w:r>
                    </w:p>
                    <w:p w:rsidR="00401CEE" w:rsidRPr="00B06338" w:rsidRDefault="00401CEE" w:rsidP="00FC5D4E">
                      <w:pPr>
                        <w:pStyle w:val="Default"/>
                        <w:numPr>
                          <w:ilvl w:val="0"/>
                          <w:numId w:val="22"/>
                        </w:numPr>
                        <w:rPr>
                          <w:rFonts w:cs="Arial"/>
                        </w:rPr>
                      </w:pPr>
                      <w:r w:rsidRPr="00B06338">
                        <w:rPr>
                          <w:rFonts w:cs="Arial"/>
                        </w:rPr>
                        <w:t xml:space="preserve">sexually transmitted disease </w:t>
                      </w:r>
                    </w:p>
                    <w:p w:rsidR="00401CEE" w:rsidRPr="00B06338" w:rsidRDefault="00401CEE" w:rsidP="00FC5D4E">
                      <w:pPr>
                        <w:pStyle w:val="Default"/>
                        <w:numPr>
                          <w:ilvl w:val="0"/>
                          <w:numId w:val="22"/>
                        </w:numPr>
                        <w:rPr>
                          <w:rFonts w:cs="Arial"/>
                        </w:rPr>
                      </w:pPr>
                      <w:r w:rsidRPr="00B06338">
                        <w:rPr>
                          <w:rFonts w:cs="Arial"/>
                        </w:rPr>
                        <w:t xml:space="preserve">vaginal discharge or infection </w:t>
                      </w:r>
                    </w:p>
                    <w:p w:rsidR="00401CEE" w:rsidRPr="00B06338" w:rsidRDefault="00401CEE" w:rsidP="00FC5D4E">
                      <w:pPr>
                        <w:pStyle w:val="Default"/>
                        <w:numPr>
                          <w:ilvl w:val="0"/>
                          <w:numId w:val="22"/>
                        </w:numPr>
                        <w:rPr>
                          <w:rFonts w:cs="Arial"/>
                        </w:rPr>
                      </w:pPr>
                      <w:r w:rsidRPr="00B06338">
                        <w:rPr>
                          <w:rFonts w:cs="Arial"/>
                        </w:rPr>
                        <w:t xml:space="preserve">stomach pains </w:t>
                      </w:r>
                    </w:p>
                    <w:p w:rsidR="00401CEE" w:rsidRPr="00B06338" w:rsidRDefault="00401CEE" w:rsidP="00FC5D4E">
                      <w:pPr>
                        <w:pStyle w:val="Default"/>
                        <w:numPr>
                          <w:ilvl w:val="0"/>
                          <w:numId w:val="22"/>
                        </w:numPr>
                        <w:rPr>
                          <w:rFonts w:cs="Arial"/>
                        </w:rPr>
                      </w:pPr>
                      <w:r w:rsidRPr="00B06338">
                        <w:rPr>
                          <w:rFonts w:cs="Arial"/>
                        </w:rPr>
                        <w:t xml:space="preserve">discomfort when walking or sitting down </w:t>
                      </w:r>
                    </w:p>
                    <w:p w:rsidR="00401CEE" w:rsidRPr="00B06338" w:rsidRDefault="00401CEE" w:rsidP="00FC5D4E">
                      <w:pPr>
                        <w:pStyle w:val="Default"/>
                        <w:numPr>
                          <w:ilvl w:val="0"/>
                          <w:numId w:val="22"/>
                        </w:numPr>
                        <w:rPr>
                          <w:rFonts w:cs="Arial"/>
                        </w:rPr>
                      </w:pPr>
                      <w:r w:rsidRPr="00B06338">
                        <w:rPr>
                          <w:rFonts w:cs="Arial"/>
                        </w:rPr>
                        <w:t xml:space="preserve">pregnancy </w:t>
                      </w:r>
                    </w:p>
                    <w:p w:rsidR="00401CEE" w:rsidRPr="004C1BCE" w:rsidRDefault="00401CEE" w:rsidP="00FC5D4E">
                      <w:pPr>
                        <w:pStyle w:val="Normal3"/>
                        <w:jc w:val="both"/>
                        <w:rPr>
                          <w:rFonts w:ascii="Calibri" w:hAnsi="Calibri" w:cs="Arial"/>
                          <w:b/>
                          <w:bCs/>
                          <w:color w:val="000000"/>
                          <w:sz w:val="28"/>
                          <w:szCs w:val="28"/>
                        </w:rPr>
                      </w:pPr>
                    </w:p>
                    <w:p w:rsidR="00401CEE" w:rsidRPr="004C1BCE" w:rsidRDefault="00401CEE"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sexual abuse include: </w:t>
                      </w:r>
                    </w:p>
                    <w:p w:rsidR="00401CEE" w:rsidRPr="004C1BCE" w:rsidRDefault="00401CEE" w:rsidP="00FC5D4E">
                      <w:pPr>
                        <w:pStyle w:val="Default"/>
                        <w:rPr>
                          <w:rFonts w:cs="Arial"/>
                          <w:sz w:val="28"/>
                          <w:szCs w:val="28"/>
                        </w:rPr>
                      </w:pPr>
                    </w:p>
                    <w:p w:rsidR="00401CEE" w:rsidRPr="00B06338" w:rsidRDefault="00401CEE" w:rsidP="00FC5D4E">
                      <w:pPr>
                        <w:pStyle w:val="Default"/>
                        <w:numPr>
                          <w:ilvl w:val="0"/>
                          <w:numId w:val="23"/>
                        </w:numPr>
                        <w:rPr>
                          <w:rFonts w:cs="Arial"/>
                        </w:rPr>
                      </w:pPr>
                      <w:r w:rsidRPr="00B06338">
                        <w:rPr>
                          <w:rFonts w:cs="Arial"/>
                        </w:rPr>
                        <w:t xml:space="preserve">sudden or unexplained changes in behaviour e.g. becoming aggressive or    withdrawn </w:t>
                      </w:r>
                    </w:p>
                    <w:p w:rsidR="00401CEE" w:rsidRPr="00B06338" w:rsidRDefault="00401CEE" w:rsidP="00FC5D4E">
                      <w:pPr>
                        <w:pStyle w:val="Default"/>
                        <w:numPr>
                          <w:ilvl w:val="0"/>
                          <w:numId w:val="23"/>
                        </w:numPr>
                        <w:rPr>
                          <w:rFonts w:cs="Arial"/>
                        </w:rPr>
                      </w:pPr>
                      <w:r w:rsidRPr="00B06338">
                        <w:rPr>
                          <w:rFonts w:cs="Arial"/>
                        </w:rPr>
                        <w:t xml:space="preserve">fear of being left with a specific person or group of people </w:t>
                      </w:r>
                    </w:p>
                    <w:p w:rsidR="00401CEE" w:rsidRPr="00B06338" w:rsidRDefault="00401CEE" w:rsidP="00FC5D4E">
                      <w:pPr>
                        <w:pStyle w:val="Default"/>
                        <w:numPr>
                          <w:ilvl w:val="0"/>
                          <w:numId w:val="23"/>
                        </w:numPr>
                        <w:rPr>
                          <w:rFonts w:cs="Arial"/>
                        </w:rPr>
                      </w:pPr>
                      <w:r w:rsidRPr="00B06338">
                        <w:rPr>
                          <w:rFonts w:cs="Arial"/>
                        </w:rPr>
                        <w:t xml:space="preserve">having nightmares </w:t>
                      </w:r>
                    </w:p>
                    <w:p w:rsidR="00401CEE" w:rsidRPr="00B06338" w:rsidRDefault="00401CEE" w:rsidP="00FC5D4E">
                      <w:pPr>
                        <w:pStyle w:val="Default"/>
                        <w:numPr>
                          <w:ilvl w:val="0"/>
                          <w:numId w:val="23"/>
                        </w:numPr>
                        <w:rPr>
                          <w:rFonts w:cs="Arial"/>
                        </w:rPr>
                      </w:pPr>
                      <w:r w:rsidRPr="00B06338">
                        <w:rPr>
                          <w:rFonts w:cs="Arial"/>
                        </w:rPr>
                        <w:t xml:space="preserve">running away from home sexual knowledge which is beyond their age, or developmental level </w:t>
                      </w:r>
                    </w:p>
                    <w:p w:rsidR="00401CEE" w:rsidRPr="00B06338" w:rsidRDefault="00401CEE" w:rsidP="00FC5D4E">
                      <w:pPr>
                        <w:pStyle w:val="Default"/>
                        <w:numPr>
                          <w:ilvl w:val="0"/>
                          <w:numId w:val="23"/>
                        </w:numPr>
                        <w:rPr>
                          <w:rFonts w:cs="Arial"/>
                        </w:rPr>
                      </w:pPr>
                      <w:r w:rsidRPr="00B06338">
                        <w:rPr>
                          <w:rFonts w:cs="Arial"/>
                        </w:rPr>
                        <w:t xml:space="preserve">sexual drawings or language </w:t>
                      </w:r>
                    </w:p>
                    <w:p w:rsidR="00401CEE" w:rsidRPr="00B06338" w:rsidRDefault="00401CEE" w:rsidP="00FC5D4E">
                      <w:pPr>
                        <w:pStyle w:val="Default"/>
                        <w:numPr>
                          <w:ilvl w:val="0"/>
                          <w:numId w:val="23"/>
                        </w:numPr>
                        <w:rPr>
                          <w:rFonts w:cs="Arial"/>
                        </w:rPr>
                      </w:pPr>
                      <w:r w:rsidRPr="00B06338">
                        <w:rPr>
                          <w:rFonts w:cs="Arial"/>
                        </w:rPr>
                        <w:t>eating problems such as overeating or anorexia</w:t>
                      </w:r>
                    </w:p>
                    <w:p w:rsidR="00401CEE" w:rsidRPr="00B06338" w:rsidRDefault="00401CEE" w:rsidP="00FC5D4E">
                      <w:pPr>
                        <w:pStyle w:val="Default"/>
                        <w:numPr>
                          <w:ilvl w:val="0"/>
                          <w:numId w:val="23"/>
                        </w:numPr>
                        <w:rPr>
                          <w:rFonts w:cs="Arial"/>
                        </w:rPr>
                      </w:pPr>
                      <w:r w:rsidRPr="00B06338">
                        <w:rPr>
                          <w:rFonts w:cs="Arial"/>
                        </w:rPr>
                        <w:t xml:space="preserve">self-harm or mutilation, sometimes leading to suicide attempts </w:t>
                      </w:r>
                    </w:p>
                    <w:p w:rsidR="00401CEE" w:rsidRPr="00B06338" w:rsidRDefault="00401CEE" w:rsidP="00FC5D4E">
                      <w:pPr>
                        <w:pStyle w:val="Default"/>
                        <w:numPr>
                          <w:ilvl w:val="0"/>
                          <w:numId w:val="23"/>
                        </w:numPr>
                        <w:rPr>
                          <w:rFonts w:cs="Arial"/>
                        </w:rPr>
                      </w:pPr>
                      <w:r w:rsidRPr="00B06338">
                        <w:rPr>
                          <w:rFonts w:cs="Arial"/>
                        </w:rPr>
                        <w:t xml:space="preserve">saying they have secrets they cannot tell anyone about </w:t>
                      </w:r>
                    </w:p>
                    <w:p w:rsidR="00401CEE" w:rsidRPr="00B06338" w:rsidRDefault="00401CEE" w:rsidP="00FC5D4E">
                      <w:pPr>
                        <w:pStyle w:val="Default"/>
                        <w:numPr>
                          <w:ilvl w:val="0"/>
                          <w:numId w:val="23"/>
                        </w:numPr>
                        <w:rPr>
                          <w:rFonts w:cs="Arial"/>
                        </w:rPr>
                      </w:pPr>
                      <w:r w:rsidRPr="00B06338">
                        <w:rPr>
                          <w:rFonts w:cs="Arial"/>
                        </w:rPr>
                        <w:t xml:space="preserve">not allowed to have friends (particularly in adolescence) </w:t>
                      </w:r>
                    </w:p>
                    <w:p w:rsidR="00401CEE" w:rsidRPr="00B06338" w:rsidRDefault="00401CEE" w:rsidP="00FC5D4E">
                      <w:pPr>
                        <w:pStyle w:val="Default"/>
                        <w:numPr>
                          <w:ilvl w:val="0"/>
                          <w:numId w:val="23"/>
                        </w:numPr>
                        <w:rPr>
                          <w:rFonts w:cs="Arial"/>
                        </w:rPr>
                      </w:pPr>
                      <w:r w:rsidRPr="00B06338">
                        <w:rPr>
                          <w:rFonts w:cs="Arial"/>
                        </w:rPr>
                        <w:t xml:space="preserve">acting in a sexually explicit way towards adults </w:t>
                      </w:r>
                    </w:p>
                    <w:p w:rsidR="00401CEE" w:rsidRPr="004C1BCE" w:rsidRDefault="00401CEE" w:rsidP="00FC5D4E">
                      <w:pPr>
                        <w:rPr>
                          <w:rFonts w:ascii="Calibri" w:hAnsi="Calibri"/>
                        </w:rPr>
                      </w:pPr>
                    </w:p>
                  </w:txbxContent>
                </v:textbox>
              </v:shape>
            </w:pict>
          </mc:Fallback>
        </mc:AlternateContent>
      </w:r>
    </w:p>
    <w:p w:rsidR="00FC5D4E" w:rsidRPr="00D43BDF" w:rsidRDefault="00FC5D4E" w:rsidP="00FC5D4E">
      <w:pPr>
        <w:jc w:val="both"/>
        <w:rPr>
          <w:rFonts w:ascii="Calibri" w:hAnsi="Calibri" w:cs="Arial"/>
          <w:lang w:eastAsia="en-US"/>
        </w:rPr>
      </w:pPr>
    </w:p>
    <w:p w:rsidR="00FC5D4E" w:rsidRPr="00D43BDF" w:rsidRDefault="00FC5D4E" w:rsidP="00FC5D4E">
      <w:pPr>
        <w:jc w:val="both"/>
        <w:rPr>
          <w:rFonts w:ascii="Calibri" w:hAnsi="Calibri" w:cs="Arial"/>
          <w:lang w:eastAsia="en-US"/>
        </w:rPr>
      </w:pPr>
    </w:p>
    <w:p w:rsidR="00FC5D4E" w:rsidRPr="00D43BDF" w:rsidRDefault="00FC5D4E" w:rsidP="00FC5D4E">
      <w:pPr>
        <w:jc w:val="both"/>
        <w:rPr>
          <w:rFonts w:ascii="Calibri" w:hAnsi="Calibri" w:cs="Arial"/>
          <w:lang w:eastAsia="en-US"/>
        </w:rPr>
      </w:pPr>
    </w:p>
    <w:p w:rsidR="00FC5D4E" w:rsidRPr="00D43BDF" w:rsidRDefault="00FC5D4E" w:rsidP="00FC5D4E">
      <w:pPr>
        <w:numPr>
          <w:ilvl w:val="0"/>
          <w:numId w:val="19"/>
        </w:numPr>
        <w:autoSpaceDE w:val="0"/>
        <w:autoSpaceDN w:val="0"/>
        <w:adjustRightInd w:val="0"/>
        <w:rPr>
          <w:rFonts w:ascii="Calibri" w:hAnsi="Calibri" w:cs="Arial"/>
        </w:rPr>
      </w:pPr>
      <w:r w:rsidRPr="00D43BDF">
        <w:rPr>
          <w:rFonts w:ascii="Calibri" w:hAnsi="Calibri" w:cs="Arial"/>
        </w:rPr>
        <w:br/>
      </w: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r>
        <w:rPr>
          <w:noProof/>
        </w:rPr>
        <mc:AlternateContent>
          <mc:Choice Requires="wps">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5829300" cy="7200900"/>
                <wp:effectExtent l="0" t="0" r="1905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7200900"/>
                        </a:xfrm>
                        <a:prstGeom prst="rect">
                          <a:avLst/>
                        </a:prstGeom>
                        <a:solidFill>
                          <a:srgbClr val="CCCCFF"/>
                        </a:solidFill>
                        <a:ln w="9525">
                          <a:solidFill>
                            <a:srgbClr val="000000"/>
                          </a:solidFill>
                          <a:miter lim="800000"/>
                          <a:headEnd/>
                          <a:tailEnd/>
                        </a:ln>
                      </wps:spPr>
                      <wps:txbx>
                        <w:txbxContent>
                          <w:p w:rsidR="00401CEE" w:rsidRPr="004C1BCE" w:rsidRDefault="00401CEE" w:rsidP="00FC5D4E">
                            <w:pPr>
                              <w:ind w:left="-57"/>
                              <w:jc w:val="center"/>
                              <w:rPr>
                                <w:rFonts w:ascii="Calibri" w:hAnsi="Calibri" w:cs="Arial"/>
                                <w:b/>
                                <w:sz w:val="28"/>
                                <w:szCs w:val="28"/>
                              </w:rPr>
                            </w:pPr>
                          </w:p>
                          <w:p w:rsidR="00401CEE" w:rsidRPr="004C1BCE" w:rsidRDefault="00401CEE" w:rsidP="00FC5D4E">
                            <w:pPr>
                              <w:ind w:left="-57"/>
                              <w:jc w:val="center"/>
                              <w:rPr>
                                <w:rFonts w:ascii="Calibri" w:hAnsi="Calibri" w:cs="Arial"/>
                                <w:b/>
                                <w:sz w:val="28"/>
                                <w:szCs w:val="28"/>
                              </w:rPr>
                            </w:pPr>
                            <w:r w:rsidRPr="004C1BCE">
                              <w:rPr>
                                <w:rFonts w:ascii="Calibri" w:hAnsi="Calibri" w:cs="Arial"/>
                                <w:b/>
                                <w:sz w:val="28"/>
                                <w:szCs w:val="28"/>
                              </w:rPr>
                              <w:t>Emotional abuse</w:t>
                            </w:r>
                          </w:p>
                          <w:p w:rsidR="00401CEE" w:rsidRPr="004C1BCE" w:rsidRDefault="00401CEE" w:rsidP="00FC5D4E">
                            <w:pPr>
                              <w:ind w:left="-57"/>
                              <w:jc w:val="center"/>
                              <w:rPr>
                                <w:rFonts w:ascii="Calibri" w:hAnsi="Calibri" w:cs="Arial"/>
                                <w:sz w:val="28"/>
                                <w:szCs w:val="28"/>
                              </w:rPr>
                            </w:pPr>
                          </w:p>
                          <w:p w:rsidR="00401CEE" w:rsidRPr="00B06338" w:rsidRDefault="00401CEE" w:rsidP="00FC5D4E">
                            <w:pPr>
                              <w:ind w:left="-57"/>
                              <w:rPr>
                                <w:rFonts w:ascii="Calibri" w:hAnsi="Calibri" w:cs="Arial"/>
                              </w:rPr>
                            </w:pPr>
                            <w:r w:rsidRPr="00B06338">
                              <w:rPr>
                                <w:rFonts w:ascii="Calibri" w:hAnsi="Calibri" w:cs="Arial"/>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rsidR="00401CEE" w:rsidRPr="004C1BCE" w:rsidRDefault="00401CEE" w:rsidP="00FC5D4E">
                            <w:pPr>
                              <w:ind w:left="-57"/>
                              <w:rPr>
                                <w:rFonts w:ascii="Calibri" w:hAnsi="Calibri" w:cs="Arial"/>
                                <w:sz w:val="28"/>
                                <w:szCs w:val="28"/>
                              </w:rPr>
                            </w:pPr>
                          </w:p>
                          <w:p w:rsidR="00401CEE" w:rsidRPr="004C1BCE" w:rsidRDefault="00401CEE" w:rsidP="00FC5D4E">
                            <w:pPr>
                              <w:pStyle w:val="Default"/>
                              <w:rPr>
                                <w:rFonts w:cs="Arial"/>
                                <w:b/>
                                <w:sz w:val="28"/>
                                <w:szCs w:val="28"/>
                              </w:rPr>
                            </w:pPr>
                            <w:r w:rsidRPr="004C1BCE">
                              <w:rPr>
                                <w:rFonts w:cs="Arial"/>
                                <w:b/>
                                <w:sz w:val="28"/>
                                <w:szCs w:val="28"/>
                              </w:rPr>
                              <w:t>Indicators of Emotional Abuse:</w:t>
                            </w:r>
                          </w:p>
                          <w:p w:rsidR="00401CEE" w:rsidRPr="00B06338" w:rsidRDefault="00401CEE" w:rsidP="00FC5D4E">
                            <w:pPr>
                              <w:pStyle w:val="Default"/>
                              <w:rPr>
                                <w:rFonts w:cs="Arial"/>
                                <w:b/>
                              </w:rPr>
                            </w:pPr>
                          </w:p>
                          <w:p w:rsidR="00401CEE" w:rsidRPr="00B06338" w:rsidRDefault="00401CEE" w:rsidP="00FC5D4E">
                            <w:pPr>
                              <w:pStyle w:val="Default"/>
                              <w:numPr>
                                <w:ilvl w:val="0"/>
                                <w:numId w:val="24"/>
                              </w:numPr>
                              <w:jc w:val="both"/>
                              <w:rPr>
                                <w:rFonts w:cs="Arial"/>
                              </w:rPr>
                            </w:pPr>
                            <w:r w:rsidRPr="00B06338">
                              <w:rPr>
                                <w:rFonts w:cs="Arial"/>
                              </w:rPr>
                              <w:t xml:space="preserve">neurotic behaviour e.g. sulking, hair twisting, rocking </w:t>
                            </w:r>
                          </w:p>
                          <w:p w:rsidR="00401CEE" w:rsidRPr="00B06338" w:rsidRDefault="00401CEE" w:rsidP="00FC5D4E">
                            <w:pPr>
                              <w:pStyle w:val="Default"/>
                              <w:numPr>
                                <w:ilvl w:val="0"/>
                                <w:numId w:val="24"/>
                              </w:numPr>
                              <w:jc w:val="both"/>
                              <w:rPr>
                                <w:rFonts w:cs="Arial"/>
                              </w:rPr>
                            </w:pPr>
                            <w:r w:rsidRPr="00B06338">
                              <w:rPr>
                                <w:rFonts w:cs="Arial"/>
                              </w:rPr>
                              <w:t xml:space="preserve">being unable to play </w:t>
                            </w:r>
                          </w:p>
                          <w:p w:rsidR="00401CEE" w:rsidRPr="00B06338" w:rsidRDefault="00401CEE" w:rsidP="00FC5D4E">
                            <w:pPr>
                              <w:pStyle w:val="Default"/>
                              <w:numPr>
                                <w:ilvl w:val="0"/>
                                <w:numId w:val="24"/>
                              </w:numPr>
                              <w:jc w:val="both"/>
                              <w:rPr>
                                <w:rFonts w:cs="Arial"/>
                              </w:rPr>
                            </w:pPr>
                            <w:r w:rsidRPr="00B06338">
                              <w:rPr>
                                <w:rFonts w:cs="Arial"/>
                              </w:rPr>
                              <w:t xml:space="preserve">fear of making mistakes </w:t>
                            </w:r>
                          </w:p>
                          <w:p w:rsidR="00401CEE" w:rsidRPr="00B06338" w:rsidRDefault="00401CEE" w:rsidP="00FC5D4E">
                            <w:pPr>
                              <w:pStyle w:val="Default"/>
                              <w:numPr>
                                <w:ilvl w:val="0"/>
                                <w:numId w:val="24"/>
                              </w:numPr>
                              <w:jc w:val="both"/>
                              <w:rPr>
                                <w:rFonts w:cs="Arial"/>
                              </w:rPr>
                            </w:pPr>
                            <w:r w:rsidRPr="00B06338">
                              <w:rPr>
                                <w:rFonts w:cs="Arial"/>
                              </w:rPr>
                              <w:t xml:space="preserve">sudden speech disorders </w:t>
                            </w:r>
                          </w:p>
                          <w:p w:rsidR="00401CEE" w:rsidRPr="00B06338" w:rsidRDefault="00401CEE" w:rsidP="00FC5D4E">
                            <w:pPr>
                              <w:pStyle w:val="Default"/>
                              <w:numPr>
                                <w:ilvl w:val="0"/>
                                <w:numId w:val="24"/>
                              </w:numPr>
                              <w:jc w:val="both"/>
                              <w:rPr>
                                <w:rFonts w:cs="Arial"/>
                              </w:rPr>
                            </w:pPr>
                            <w:r w:rsidRPr="00B06338">
                              <w:rPr>
                                <w:rFonts w:cs="Arial"/>
                              </w:rPr>
                              <w:t xml:space="preserve">self-harm </w:t>
                            </w:r>
                          </w:p>
                          <w:p w:rsidR="00401CEE" w:rsidRPr="00B06338" w:rsidRDefault="00401CEE" w:rsidP="00FC5D4E">
                            <w:pPr>
                              <w:pStyle w:val="Default"/>
                              <w:numPr>
                                <w:ilvl w:val="0"/>
                                <w:numId w:val="24"/>
                              </w:numPr>
                              <w:jc w:val="both"/>
                              <w:rPr>
                                <w:rFonts w:cs="Arial"/>
                              </w:rPr>
                            </w:pPr>
                            <w:r w:rsidRPr="00B06338">
                              <w:rPr>
                                <w:rFonts w:cs="Arial"/>
                              </w:rPr>
                              <w:t xml:space="preserve">fear of parent being approached regarding their behaviour </w:t>
                            </w:r>
                          </w:p>
                          <w:p w:rsidR="00401CEE" w:rsidRPr="00B06338" w:rsidRDefault="00401CEE" w:rsidP="00FC5D4E">
                            <w:pPr>
                              <w:pStyle w:val="Default"/>
                              <w:numPr>
                                <w:ilvl w:val="0"/>
                                <w:numId w:val="24"/>
                              </w:numPr>
                              <w:jc w:val="both"/>
                              <w:rPr>
                                <w:rFonts w:cs="Arial"/>
                              </w:rPr>
                            </w:pPr>
                            <w:r w:rsidRPr="00B06338">
                              <w:rPr>
                                <w:rFonts w:cs="Arial"/>
                              </w:rPr>
                              <w:t xml:space="preserve">developmental delay in terms of emotional progress </w:t>
                            </w:r>
                          </w:p>
                          <w:p w:rsidR="00401CEE" w:rsidRPr="004C1BCE" w:rsidRDefault="00401CEE" w:rsidP="00FC5D4E">
                            <w:pPr>
                              <w:ind w:left="-57"/>
                              <w:rPr>
                                <w:rFonts w:ascii="Calibri" w:hAnsi="Calibri" w:cs="Arial"/>
                                <w:sz w:val="28"/>
                                <w:szCs w:val="28"/>
                              </w:rPr>
                            </w:pPr>
                          </w:p>
                          <w:p w:rsidR="00401CEE" w:rsidRPr="004C1BCE" w:rsidRDefault="00401CEE"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rsidR="00401CEE" w:rsidRPr="004C1BCE" w:rsidRDefault="00401CEE" w:rsidP="00FC5D4E">
                            <w:pPr>
                              <w:pStyle w:val="Default"/>
                              <w:rPr>
                                <w:sz w:val="28"/>
                                <w:szCs w:val="28"/>
                              </w:rPr>
                            </w:pPr>
                          </w:p>
                          <w:p w:rsidR="00401CEE" w:rsidRPr="00B06338" w:rsidRDefault="00401CEE" w:rsidP="00FC5D4E">
                            <w:pPr>
                              <w:pStyle w:val="Default"/>
                              <w:numPr>
                                <w:ilvl w:val="0"/>
                                <w:numId w:val="27"/>
                              </w:numPr>
                              <w:rPr>
                                <w:rFonts w:cs="Arial"/>
                              </w:rPr>
                            </w:pPr>
                            <w:r w:rsidRPr="00B06338">
                              <w:rPr>
                                <w:rFonts w:cs="Arial"/>
                              </w:rPr>
                              <w:t xml:space="preserve">extremes of passivity or aggression </w:t>
                            </w:r>
                          </w:p>
                          <w:p w:rsidR="00401CEE" w:rsidRPr="00B06338" w:rsidRDefault="00401CEE" w:rsidP="00FC5D4E">
                            <w:pPr>
                              <w:pStyle w:val="Default"/>
                              <w:numPr>
                                <w:ilvl w:val="0"/>
                                <w:numId w:val="27"/>
                              </w:numPr>
                              <w:rPr>
                                <w:rFonts w:cs="Arial"/>
                              </w:rPr>
                            </w:pPr>
                            <w:r w:rsidRPr="00B06338">
                              <w:rPr>
                                <w:rFonts w:cs="Arial"/>
                              </w:rPr>
                              <w:t xml:space="preserve">overreaction to mistakes </w:t>
                            </w:r>
                          </w:p>
                          <w:p w:rsidR="00401CEE" w:rsidRPr="00B06338" w:rsidRDefault="00401CEE" w:rsidP="00FC5D4E">
                            <w:pPr>
                              <w:pStyle w:val="Default"/>
                              <w:numPr>
                                <w:ilvl w:val="0"/>
                                <w:numId w:val="27"/>
                              </w:numPr>
                              <w:rPr>
                                <w:rFonts w:cs="Arial"/>
                              </w:rPr>
                            </w:pPr>
                            <w:r w:rsidRPr="00B06338">
                              <w:rPr>
                                <w:rFonts w:cs="Arial"/>
                              </w:rPr>
                              <w:t xml:space="preserve">self-depreciation ('I'm stupid, ugly, worthless, </w:t>
                            </w:r>
                            <w:proofErr w:type="spellStart"/>
                            <w:r w:rsidRPr="00B06338">
                              <w:rPr>
                                <w:rFonts w:cs="Arial"/>
                              </w:rPr>
                              <w:t>etc</w:t>
                            </w:r>
                            <w:proofErr w:type="spellEnd"/>
                            <w:r w:rsidRPr="00B06338">
                              <w:rPr>
                                <w:rFonts w:cs="Arial"/>
                              </w:rPr>
                              <w:t>')</w:t>
                            </w:r>
                          </w:p>
                          <w:p w:rsidR="00401CEE" w:rsidRPr="00B06338" w:rsidRDefault="00401CEE" w:rsidP="00FC5D4E">
                            <w:pPr>
                              <w:pStyle w:val="Default"/>
                              <w:numPr>
                                <w:ilvl w:val="0"/>
                                <w:numId w:val="27"/>
                              </w:numPr>
                              <w:rPr>
                                <w:rFonts w:cs="Arial"/>
                              </w:rPr>
                            </w:pPr>
                            <w:r w:rsidRPr="00B06338">
                              <w:rPr>
                                <w:rFonts w:cs="Arial"/>
                                <w:lang w:val="en-US"/>
                              </w:rPr>
                              <w:t>inappropriate response to pain (‘I deserve this’)</w:t>
                            </w:r>
                          </w:p>
                          <w:p w:rsidR="00401CEE" w:rsidRPr="004C1BCE" w:rsidRDefault="00401CEE" w:rsidP="00FC5D4E">
                            <w:pPr>
                              <w:ind w:left="-57"/>
                              <w:rPr>
                                <w:rFonts w:ascii="Calibri" w:hAnsi="Calibri" w:cs="Arial"/>
                                <w:sz w:val="22"/>
                                <w:szCs w:val="22"/>
                              </w:rPr>
                            </w:pPr>
                          </w:p>
                          <w:p w:rsidR="00401CEE" w:rsidRPr="004C1BCE" w:rsidRDefault="00401CEE" w:rsidP="00FC5D4E">
                            <w:pPr>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32" type="#_x0000_t202" style="position:absolute;margin-left:0;margin-top:0;width:459pt;height:56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" fillcolor="#ccf">
                <v:textbox>
                  <w:txbxContent>
                    <w:p w:rsidR="00401CEE" w:rsidRPr="004C1BCE" w:rsidRDefault="00401CEE" w:rsidP="00FC5D4E">
                      <w:pPr>
                        <w:ind w:left="-57"/>
                        <w:jc w:val="center"/>
                        <w:rPr>
                          <w:rFonts w:ascii="Calibri" w:hAnsi="Calibri" w:cs="Arial"/>
                          <w:b/>
                          <w:sz w:val="28"/>
                          <w:szCs w:val="28"/>
                        </w:rPr>
                      </w:pPr>
                    </w:p>
                    <w:p w:rsidR="00401CEE" w:rsidRPr="004C1BCE" w:rsidRDefault="00401CEE" w:rsidP="00FC5D4E">
                      <w:pPr>
                        <w:ind w:left="-57"/>
                        <w:jc w:val="center"/>
                        <w:rPr>
                          <w:rFonts w:ascii="Calibri" w:hAnsi="Calibri" w:cs="Arial"/>
                          <w:b/>
                          <w:sz w:val="28"/>
                          <w:szCs w:val="28"/>
                        </w:rPr>
                      </w:pPr>
                      <w:r w:rsidRPr="004C1BCE">
                        <w:rPr>
                          <w:rFonts w:ascii="Calibri" w:hAnsi="Calibri" w:cs="Arial"/>
                          <w:b/>
                          <w:sz w:val="28"/>
                          <w:szCs w:val="28"/>
                        </w:rPr>
                        <w:t>Emotional abuse</w:t>
                      </w:r>
                    </w:p>
                    <w:p w:rsidR="00401CEE" w:rsidRPr="004C1BCE" w:rsidRDefault="00401CEE" w:rsidP="00FC5D4E">
                      <w:pPr>
                        <w:ind w:left="-57"/>
                        <w:jc w:val="center"/>
                        <w:rPr>
                          <w:rFonts w:ascii="Calibri" w:hAnsi="Calibri" w:cs="Arial"/>
                          <w:sz w:val="28"/>
                          <w:szCs w:val="28"/>
                        </w:rPr>
                      </w:pPr>
                    </w:p>
                    <w:p w:rsidR="00401CEE" w:rsidRPr="00B06338" w:rsidRDefault="00401CEE" w:rsidP="00FC5D4E">
                      <w:pPr>
                        <w:ind w:left="-57"/>
                        <w:rPr>
                          <w:rFonts w:ascii="Calibri" w:hAnsi="Calibri" w:cs="Arial"/>
                        </w:rPr>
                      </w:pPr>
                      <w:r w:rsidRPr="00B06338">
                        <w:rPr>
                          <w:rFonts w:ascii="Calibri" w:hAnsi="Calibri" w:cs="Arial"/>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rsidR="00401CEE" w:rsidRPr="004C1BCE" w:rsidRDefault="00401CEE" w:rsidP="00FC5D4E">
                      <w:pPr>
                        <w:ind w:left="-57"/>
                        <w:rPr>
                          <w:rFonts w:ascii="Calibri" w:hAnsi="Calibri" w:cs="Arial"/>
                          <w:sz w:val="28"/>
                          <w:szCs w:val="28"/>
                        </w:rPr>
                      </w:pPr>
                    </w:p>
                    <w:p w:rsidR="00401CEE" w:rsidRPr="004C1BCE" w:rsidRDefault="00401CEE" w:rsidP="00FC5D4E">
                      <w:pPr>
                        <w:pStyle w:val="Default"/>
                        <w:rPr>
                          <w:rFonts w:cs="Arial"/>
                          <w:b/>
                          <w:sz w:val="28"/>
                          <w:szCs w:val="28"/>
                        </w:rPr>
                      </w:pPr>
                      <w:r w:rsidRPr="004C1BCE">
                        <w:rPr>
                          <w:rFonts w:cs="Arial"/>
                          <w:b/>
                          <w:sz w:val="28"/>
                          <w:szCs w:val="28"/>
                        </w:rPr>
                        <w:t>Indicators of Emotional Abuse:</w:t>
                      </w:r>
                    </w:p>
                    <w:p w:rsidR="00401CEE" w:rsidRPr="00B06338" w:rsidRDefault="00401CEE" w:rsidP="00FC5D4E">
                      <w:pPr>
                        <w:pStyle w:val="Default"/>
                        <w:rPr>
                          <w:rFonts w:cs="Arial"/>
                          <w:b/>
                        </w:rPr>
                      </w:pPr>
                    </w:p>
                    <w:p w:rsidR="00401CEE" w:rsidRPr="00B06338" w:rsidRDefault="00401CEE" w:rsidP="00FC5D4E">
                      <w:pPr>
                        <w:pStyle w:val="Default"/>
                        <w:numPr>
                          <w:ilvl w:val="0"/>
                          <w:numId w:val="24"/>
                        </w:numPr>
                        <w:jc w:val="both"/>
                        <w:rPr>
                          <w:rFonts w:cs="Arial"/>
                        </w:rPr>
                      </w:pPr>
                      <w:r w:rsidRPr="00B06338">
                        <w:rPr>
                          <w:rFonts w:cs="Arial"/>
                        </w:rPr>
                        <w:t xml:space="preserve">neurotic behaviour e.g. sulking, hair twisting, rocking </w:t>
                      </w:r>
                    </w:p>
                    <w:p w:rsidR="00401CEE" w:rsidRPr="00B06338" w:rsidRDefault="00401CEE" w:rsidP="00FC5D4E">
                      <w:pPr>
                        <w:pStyle w:val="Default"/>
                        <w:numPr>
                          <w:ilvl w:val="0"/>
                          <w:numId w:val="24"/>
                        </w:numPr>
                        <w:jc w:val="both"/>
                        <w:rPr>
                          <w:rFonts w:cs="Arial"/>
                        </w:rPr>
                      </w:pPr>
                      <w:r w:rsidRPr="00B06338">
                        <w:rPr>
                          <w:rFonts w:cs="Arial"/>
                        </w:rPr>
                        <w:t xml:space="preserve">being unable to play </w:t>
                      </w:r>
                    </w:p>
                    <w:p w:rsidR="00401CEE" w:rsidRPr="00B06338" w:rsidRDefault="00401CEE" w:rsidP="00FC5D4E">
                      <w:pPr>
                        <w:pStyle w:val="Default"/>
                        <w:numPr>
                          <w:ilvl w:val="0"/>
                          <w:numId w:val="24"/>
                        </w:numPr>
                        <w:jc w:val="both"/>
                        <w:rPr>
                          <w:rFonts w:cs="Arial"/>
                        </w:rPr>
                      </w:pPr>
                      <w:r w:rsidRPr="00B06338">
                        <w:rPr>
                          <w:rFonts w:cs="Arial"/>
                        </w:rPr>
                        <w:t xml:space="preserve">fear of making mistakes </w:t>
                      </w:r>
                    </w:p>
                    <w:p w:rsidR="00401CEE" w:rsidRPr="00B06338" w:rsidRDefault="00401CEE" w:rsidP="00FC5D4E">
                      <w:pPr>
                        <w:pStyle w:val="Default"/>
                        <w:numPr>
                          <w:ilvl w:val="0"/>
                          <w:numId w:val="24"/>
                        </w:numPr>
                        <w:jc w:val="both"/>
                        <w:rPr>
                          <w:rFonts w:cs="Arial"/>
                        </w:rPr>
                      </w:pPr>
                      <w:r w:rsidRPr="00B06338">
                        <w:rPr>
                          <w:rFonts w:cs="Arial"/>
                        </w:rPr>
                        <w:t xml:space="preserve">sudden speech disorders </w:t>
                      </w:r>
                    </w:p>
                    <w:p w:rsidR="00401CEE" w:rsidRPr="00B06338" w:rsidRDefault="00401CEE" w:rsidP="00FC5D4E">
                      <w:pPr>
                        <w:pStyle w:val="Default"/>
                        <w:numPr>
                          <w:ilvl w:val="0"/>
                          <w:numId w:val="24"/>
                        </w:numPr>
                        <w:jc w:val="both"/>
                        <w:rPr>
                          <w:rFonts w:cs="Arial"/>
                        </w:rPr>
                      </w:pPr>
                      <w:r w:rsidRPr="00B06338">
                        <w:rPr>
                          <w:rFonts w:cs="Arial"/>
                        </w:rPr>
                        <w:t xml:space="preserve">self-harm </w:t>
                      </w:r>
                    </w:p>
                    <w:p w:rsidR="00401CEE" w:rsidRPr="00B06338" w:rsidRDefault="00401CEE" w:rsidP="00FC5D4E">
                      <w:pPr>
                        <w:pStyle w:val="Default"/>
                        <w:numPr>
                          <w:ilvl w:val="0"/>
                          <w:numId w:val="24"/>
                        </w:numPr>
                        <w:jc w:val="both"/>
                        <w:rPr>
                          <w:rFonts w:cs="Arial"/>
                        </w:rPr>
                      </w:pPr>
                      <w:r w:rsidRPr="00B06338">
                        <w:rPr>
                          <w:rFonts w:cs="Arial"/>
                        </w:rPr>
                        <w:t xml:space="preserve">fear of parent being approached regarding their behaviour </w:t>
                      </w:r>
                    </w:p>
                    <w:p w:rsidR="00401CEE" w:rsidRPr="00B06338" w:rsidRDefault="00401CEE" w:rsidP="00FC5D4E">
                      <w:pPr>
                        <w:pStyle w:val="Default"/>
                        <w:numPr>
                          <w:ilvl w:val="0"/>
                          <w:numId w:val="24"/>
                        </w:numPr>
                        <w:jc w:val="both"/>
                        <w:rPr>
                          <w:rFonts w:cs="Arial"/>
                        </w:rPr>
                      </w:pPr>
                      <w:r w:rsidRPr="00B06338">
                        <w:rPr>
                          <w:rFonts w:cs="Arial"/>
                        </w:rPr>
                        <w:t xml:space="preserve">developmental delay in terms of emotional progress </w:t>
                      </w:r>
                    </w:p>
                    <w:p w:rsidR="00401CEE" w:rsidRPr="004C1BCE" w:rsidRDefault="00401CEE" w:rsidP="00FC5D4E">
                      <w:pPr>
                        <w:ind w:left="-57"/>
                        <w:rPr>
                          <w:rFonts w:ascii="Calibri" w:hAnsi="Calibri" w:cs="Arial"/>
                          <w:sz w:val="28"/>
                          <w:szCs w:val="28"/>
                        </w:rPr>
                      </w:pPr>
                    </w:p>
                    <w:p w:rsidR="00401CEE" w:rsidRPr="004C1BCE" w:rsidRDefault="00401CEE"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rsidR="00401CEE" w:rsidRPr="004C1BCE" w:rsidRDefault="00401CEE" w:rsidP="00FC5D4E">
                      <w:pPr>
                        <w:pStyle w:val="Default"/>
                        <w:rPr>
                          <w:sz w:val="28"/>
                          <w:szCs w:val="28"/>
                        </w:rPr>
                      </w:pPr>
                    </w:p>
                    <w:p w:rsidR="00401CEE" w:rsidRPr="00B06338" w:rsidRDefault="00401CEE" w:rsidP="00FC5D4E">
                      <w:pPr>
                        <w:pStyle w:val="Default"/>
                        <w:numPr>
                          <w:ilvl w:val="0"/>
                          <w:numId w:val="27"/>
                        </w:numPr>
                        <w:rPr>
                          <w:rFonts w:cs="Arial"/>
                        </w:rPr>
                      </w:pPr>
                      <w:r w:rsidRPr="00B06338">
                        <w:rPr>
                          <w:rFonts w:cs="Arial"/>
                        </w:rPr>
                        <w:t xml:space="preserve">extremes of passivity or aggression </w:t>
                      </w:r>
                    </w:p>
                    <w:p w:rsidR="00401CEE" w:rsidRPr="00B06338" w:rsidRDefault="00401CEE" w:rsidP="00FC5D4E">
                      <w:pPr>
                        <w:pStyle w:val="Default"/>
                        <w:numPr>
                          <w:ilvl w:val="0"/>
                          <w:numId w:val="27"/>
                        </w:numPr>
                        <w:rPr>
                          <w:rFonts w:cs="Arial"/>
                        </w:rPr>
                      </w:pPr>
                      <w:r w:rsidRPr="00B06338">
                        <w:rPr>
                          <w:rFonts w:cs="Arial"/>
                        </w:rPr>
                        <w:t xml:space="preserve">overreaction to mistakes </w:t>
                      </w:r>
                    </w:p>
                    <w:p w:rsidR="00401CEE" w:rsidRPr="00B06338" w:rsidRDefault="00401CEE" w:rsidP="00FC5D4E">
                      <w:pPr>
                        <w:pStyle w:val="Default"/>
                        <w:numPr>
                          <w:ilvl w:val="0"/>
                          <w:numId w:val="27"/>
                        </w:numPr>
                        <w:rPr>
                          <w:rFonts w:cs="Arial"/>
                        </w:rPr>
                      </w:pPr>
                      <w:r w:rsidRPr="00B06338">
                        <w:rPr>
                          <w:rFonts w:cs="Arial"/>
                        </w:rPr>
                        <w:t xml:space="preserve">self-depreciation ('I'm stupid, ugly, worthless, </w:t>
                      </w:r>
                      <w:proofErr w:type="spellStart"/>
                      <w:r w:rsidRPr="00B06338">
                        <w:rPr>
                          <w:rFonts w:cs="Arial"/>
                        </w:rPr>
                        <w:t>etc</w:t>
                      </w:r>
                      <w:proofErr w:type="spellEnd"/>
                      <w:r w:rsidRPr="00B06338">
                        <w:rPr>
                          <w:rFonts w:cs="Arial"/>
                        </w:rPr>
                        <w:t>')</w:t>
                      </w:r>
                    </w:p>
                    <w:p w:rsidR="00401CEE" w:rsidRPr="00B06338" w:rsidRDefault="00401CEE" w:rsidP="00FC5D4E">
                      <w:pPr>
                        <w:pStyle w:val="Default"/>
                        <w:numPr>
                          <w:ilvl w:val="0"/>
                          <w:numId w:val="27"/>
                        </w:numPr>
                        <w:rPr>
                          <w:rFonts w:cs="Arial"/>
                        </w:rPr>
                      </w:pPr>
                      <w:r w:rsidRPr="00B06338">
                        <w:rPr>
                          <w:rFonts w:cs="Arial"/>
                          <w:lang w:val="en-US"/>
                        </w:rPr>
                        <w:t>inappropriate response to pain (‘I deserve this’)</w:t>
                      </w:r>
                    </w:p>
                    <w:p w:rsidR="00401CEE" w:rsidRPr="004C1BCE" w:rsidRDefault="00401CEE" w:rsidP="00FC5D4E">
                      <w:pPr>
                        <w:ind w:left="-57"/>
                        <w:rPr>
                          <w:rFonts w:ascii="Calibri" w:hAnsi="Calibri" w:cs="Arial"/>
                          <w:sz w:val="22"/>
                          <w:szCs w:val="22"/>
                        </w:rPr>
                      </w:pPr>
                    </w:p>
                    <w:p w:rsidR="00401CEE" w:rsidRPr="004C1BCE" w:rsidRDefault="00401CEE" w:rsidP="00FC5D4E">
                      <w:pPr>
                        <w:rPr>
                          <w:rFonts w:ascii="Calibri" w:hAnsi="Calibri"/>
                        </w:rPr>
                      </w:pPr>
                    </w:p>
                  </w:txbxContent>
                </v:textbox>
              </v:shape>
            </w:pict>
          </mc:Fallback>
        </mc:AlternateContent>
      </w: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r>
        <w:rPr>
          <w:noProof/>
        </w:rPr>
        <mc:AlternateContent>
          <mc:Choice Requires="wps">
            <w:drawing>
              <wp:anchor distT="0" distB="0" distL="114300" distR="114300" simplePos="0" relativeHeight="251663360" behindDoc="0" locked="0" layoutInCell="1" allowOverlap="1">
                <wp:simplePos x="0" y="0"/>
                <wp:positionH relativeFrom="column">
                  <wp:posOffset>-114300</wp:posOffset>
                </wp:positionH>
                <wp:positionV relativeFrom="paragraph">
                  <wp:posOffset>114300</wp:posOffset>
                </wp:positionV>
                <wp:extent cx="5943600" cy="8353425"/>
                <wp:effectExtent l="0" t="0" r="19050"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8353425"/>
                        </a:xfrm>
                        <a:prstGeom prst="rect">
                          <a:avLst/>
                        </a:prstGeom>
                        <a:solidFill>
                          <a:srgbClr val="CCCCFF"/>
                        </a:solidFill>
                        <a:ln w="9525">
                          <a:solidFill>
                            <a:srgbClr val="000000"/>
                          </a:solidFill>
                          <a:miter lim="800000"/>
                          <a:headEnd/>
                          <a:tailEnd/>
                        </a:ln>
                      </wps:spPr>
                      <wps:txbx>
                        <w:txbxContent>
                          <w:p w:rsidR="00401CEE" w:rsidRPr="004C1BCE" w:rsidRDefault="00401CEE" w:rsidP="00FC5D4E">
                            <w:pPr>
                              <w:pStyle w:val="Normal3"/>
                              <w:jc w:val="center"/>
                              <w:rPr>
                                <w:rFonts w:ascii="Calibri" w:hAnsi="Calibri" w:cs="Arial"/>
                                <w:b/>
                                <w:color w:val="000000"/>
                                <w:sz w:val="28"/>
                                <w:szCs w:val="28"/>
                              </w:rPr>
                            </w:pPr>
                          </w:p>
                          <w:p w:rsidR="00401CEE" w:rsidRPr="004C1BCE" w:rsidRDefault="00401CEE" w:rsidP="00FC5D4E">
                            <w:pPr>
                              <w:pStyle w:val="Normal3"/>
                              <w:jc w:val="center"/>
                              <w:rPr>
                                <w:rFonts w:ascii="Calibri" w:hAnsi="Calibri" w:cs="Arial"/>
                                <w:color w:val="000000"/>
                                <w:sz w:val="28"/>
                                <w:szCs w:val="28"/>
                              </w:rPr>
                            </w:pPr>
                            <w:r w:rsidRPr="004C1BCE">
                              <w:rPr>
                                <w:rFonts w:ascii="Calibri" w:hAnsi="Calibri" w:cs="Arial"/>
                                <w:b/>
                                <w:color w:val="000000"/>
                                <w:sz w:val="28"/>
                                <w:szCs w:val="28"/>
                              </w:rPr>
                              <w:t>Neglect</w:t>
                            </w:r>
                          </w:p>
                          <w:p w:rsidR="00401CEE" w:rsidRPr="004C1BCE" w:rsidRDefault="00401CEE" w:rsidP="00FC5D4E">
                            <w:pPr>
                              <w:pStyle w:val="Normal3"/>
                              <w:rPr>
                                <w:rFonts w:ascii="Calibri" w:hAnsi="Calibri" w:cs="Arial"/>
                                <w:color w:val="000000"/>
                                <w:sz w:val="28"/>
                                <w:szCs w:val="28"/>
                                <w:u w:val="single"/>
                              </w:rPr>
                            </w:pPr>
                          </w:p>
                          <w:p w:rsidR="00401CEE" w:rsidRPr="00B06338" w:rsidRDefault="00401CEE" w:rsidP="00FC5D4E">
                            <w:pPr>
                              <w:pStyle w:val="Normal3"/>
                              <w:rPr>
                                <w:rFonts w:ascii="Calibri" w:hAnsi="Calibri" w:cs="Arial"/>
                                <w:color w:val="000000"/>
                              </w:rPr>
                            </w:pPr>
                            <w:r w:rsidRPr="00B06338">
                              <w:rPr>
                                <w:rFonts w:ascii="Calibri" w:hAnsi="Calibri" w:cs="Arial"/>
                                <w:color w:val="000000"/>
                              </w:rPr>
                              <w:t xml:space="preserve">Neglect is the failure to meet a child’s basic physical and/or psychological needs, likely to result in the serious impairment of the child’s health or development. Neglect may occur during pregnancy as a result of maternal substance abuse. </w:t>
                            </w:r>
                            <w:proofErr w:type="gramStart"/>
                            <w:r w:rsidRPr="00B06338">
                              <w:rPr>
                                <w:rFonts w:ascii="Calibri" w:hAnsi="Calibri" w:cs="Arial"/>
                                <w:color w:val="000000"/>
                              </w:rPr>
                              <w:t>Once  a</w:t>
                            </w:r>
                            <w:proofErr w:type="gramEnd"/>
                            <w:r w:rsidRPr="00B06338">
                              <w:rPr>
                                <w:rFonts w:ascii="Calibri" w:hAnsi="Calibri" w:cs="Arial"/>
                                <w:color w:val="000000"/>
                              </w:rPr>
                              <w:t xml:space="preserve">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rsidR="00401CEE" w:rsidRPr="004C1BCE" w:rsidRDefault="00401CEE" w:rsidP="00FC5D4E">
                            <w:pPr>
                              <w:pStyle w:val="Default"/>
                              <w:rPr>
                                <w:sz w:val="28"/>
                                <w:szCs w:val="28"/>
                              </w:rPr>
                            </w:pPr>
                          </w:p>
                          <w:p w:rsidR="00401CEE" w:rsidRPr="004C1BCE" w:rsidRDefault="00401CEE" w:rsidP="00FC5D4E">
                            <w:pPr>
                              <w:pStyle w:val="Default"/>
                              <w:rPr>
                                <w:rFonts w:cs="Arial"/>
                                <w:b/>
                                <w:sz w:val="28"/>
                                <w:szCs w:val="28"/>
                              </w:rPr>
                            </w:pPr>
                            <w:r w:rsidRPr="004C1BCE">
                              <w:rPr>
                                <w:rFonts w:cs="Arial"/>
                                <w:b/>
                                <w:sz w:val="28"/>
                                <w:szCs w:val="28"/>
                              </w:rPr>
                              <w:t>Indicators of Neglect:</w:t>
                            </w:r>
                          </w:p>
                          <w:p w:rsidR="00401CEE" w:rsidRPr="004C1BCE" w:rsidRDefault="00401CEE" w:rsidP="00FC5D4E">
                            <w:pPr>
                              <w:pStyle w:val="Default"/>
                              <w:rPr>
                                <w:rFonts w:cs="Arial"/>
                                <w:b/>
                                <w:sz w:val="28"/>
                                <w:szCs w:val="28"/>
                              </w:rPr>
                            </w:pPr>
                          </w:p>
                          <w:p w:rsidR="00401CEE" w:rsidRPr="00B06338" w:rsidRDefault="00401CEE" w:rsidP="00FC5D4E">
                            <w:pPr>
                              <w:pStyle w:val="Default"/>
                              <w:numPr>
                                <w:ilvl w:val="0"/>
                                <w:numId w:val="25"/>
                              </w:numPr>
                              <w:rPr>
                                <w:rFonts w:cs="Arial"/>
                              </w:rPr>
                            </w:pPr>
                            <w:r w:rsidRPr="00B06338">
                              <w:rPr>
                                <w:rFonts w:cs="Arial"/>
                              </w:rPr>
                              <w:t xml:space="preserve">constant hunger, sometimes stealing food from other children </w:t>
                            </w:r>
                          </w:p>
                          <w:p w:rsidR="00401CEE" w:rsidRPr="00B06338" w:rsidRDefault="00401CEE" w:rsidP="00FC5D4E">
                            <w:pPr>
                              <w:pStyle w:val="Default"/>
                              <w:numPr>
                                <w:ilvl w:val="0"/>
                                <w:numId w:val="25"/>
                              </w:numPr>
                              <w:rPr>
                                <w:rFonts w:cs="Arial"/>
                              </w:rPr>
                            </w:pPr>
                            <w:r w:rsidRPr="00B06338">
                              <w:rPr>
                                <w:rFonts w:cs="Arial"/>
                              </w:rPr>
                              <w:t xml:space="preserve">constantly dirty or ‘smelly’ </w:t>
                            </w:r>
                          </w:p>
                          <w:p w:rsidR="00401CEE" w:rsidRPr="00B06338" w:rsidRDefault="00401CEE" w:rsidP="00FC5D4E">
                            <w:pPr>
                              <w:pStyle w:val="Default"/>
                              <w:numPr>
                                <w:ilvl w:val="0"/>
                                <w:numId w:val="25"/>
                              </w:numPr>
                              <w:rPr>
                                <w:rFonts w:cs="Arial"/>
                              </w:rPr>
                            </w:pPr>
                            <w:r w:rsidRPr="00B06338">
                              <w:rPr>
                                <w:rFonts w:cs="Arial"/>
                              </w:rPr>
                              <w:t xml:space="preserve">loss of weight, or being constantly underweight </w:t>
                            </w:r>
                          </w:p>
                          <w:p w:rsidR="00401CEE" w:rsidRPr="00B06338" w:rsidRDefault="00401CEE" w:rsidP="00FC5D4E">
                            <w:pPr>
                              <w:pStyle w:val="Default"/>
                              <w:numPr>
                                <w:ilvl w:val="0"/>
                                <w:numId w:val="25"/>
                              </w:numPr>
                              <w:rPr>
                                <w:rFonts w:cs="Arial"/>
                              </w:rPr>
                            </w:pPr>
                            <w:r w:rsidRPr="00B06338">
                              <w:rPr>
                                <w:rFonts w:cs="Arial"/>
                              </w:rPr>
                              <w:t xml:space="preserve">inappropriate clothing for the conditions. </w:t>
                            </w:r>
                          </w:p>
                          <w:p w:rsidR="00401CEE" w:rsidRPr="004C1BCE" w:rsidRDefault="00401CEE" w:rsidP="00FC5D4E">
                            <w:pPr>
                              <w:pStyle w:val="Default"/>
                              <w:rPr>
                                <w:rFonts w:cs="Arial"/>
                                <w:sz w:val="28"/>
                                <w:szCs w:val="28"/>
                              </w:rPr>
                            </w:pPr>
                          </w:p>
                          <w:p w:rsidR="00401CEE" w:rsidRPr="004C1BCE" w:rsidRDefault="00401CEE"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rsidR="00401CEE" w:rsidRPr="004C1BCE" w:rsidRDefault="00401CEE" w:rsidP="00FC5D4E">
                            <w:pPr>
                              <w:pStyle w:val="Default"/>
                              <w:rPr>
                                <w:rFonts w:cs="Arial"/>
                                <w:sz w:val="28"/>
                                <w:szCs w:val="28"/>
                              </w:rPr>
                            </w:pPr>
                          </w:p>
                          <w:p w:rsidR="00401CEE" w:rsidRPr="00B06338" w:rsidRDefault="00401CEE" w:rsidP="00FC5D4E">
                            <w:pPr>
                              <w:pStyle w:val="Default"/>
                              <w:numPr>
                                <w:ilvl w:val="0"/>
                                <w:numId w:val="26"/>
                              </w:numPr>
                              <w:rPr>
                                <w:rFonts w:cs="Arial"/>
                              </w:rPr>
                            </w:pPr>
                            <w:r w:rsidRPr="00B06338">
                              <w:rPr>
                                <w:rFonts w:cs="Arial"/>
                              </w:rPr>
                              <w:t xml:space="preserve">complaining of being tired all the time </w:t>
                            </w:r>
                          </w:p>
                          <w:p w:rsidR="00401CEE" w:rsidRPr="00B06338" w:rsidRDefault="00401CEE" w:rsidP="00FC5D4E">
                            <w:pPr>
                              <w:pStyle w:val="Default"/>
                              <w:numPr>
                                <w:ilvl w:val="0"/>
                                <w:numId w:val="26"/>
                              </w:numPr>
                              <w:rPr>
                                <w:rFonts w:cs="Arial"/>
                              </w:rPr>
                            </w:pPr>
                            <w:r w:rsidRPr="00B06338">
                              <w:rPr>
                                <w:rFonts w:cs="Arial"/>
                              </w:rPr>
                              <w:t xml:space="preserve">not requesting medical assistance and/or failing to attend appointments </w:t>
                            </w:r>
                          </w:p>
                          <w:p w:rsidR="00401CEE" w:rsidRPr="00B06338" w:rsidRDefault="00401CEE" w:rsidP="00FC5D4E">
                            <w:pPr>
                              <w:pStyle w:val="Default"/>
                              <w:numPr>
                                <w:ilvl w:val="0"/>
                                <w:numId w:val="26"/>
                              </w:numPr>
                              <w:rPr>
                                <w:rFonts w:cs="Arial"/>
                              </w:rPr>
                            </w:pPr>
                            <w:r w:rsidRPr="00B06338">
                              <w:rPr>
                                <w:rFonts w:cs="Arial"/>
                              </w:rPr>
                              <w:t xml:space="preserve">having few friends </w:t>
                            </w:r>
                          </w:p>
                          <w:p w:rsidR="00401CEE" w:rsidRPr="00B06338" w:rsidRDefault="00401CEE" w:rsidP="00FC5D4E">
                            <w:pPr>
                              <w:pStyle w:val="Default"/>
                              <w:numPr>
                                <w:ilvl w:val="0"/>
                                <w:numId w:val="26"/>
                              </w:numPr>
                              <w:rPr>
                                <w:rFonts w:cs="Arial"/>
                              </w:rPr>
                            </w:pPr>
                            <w:r w:rsidRPr="00B06338">
                              <w:rPr>
                                <w:rFonts w:cs="Arial"/>
                              </w:rPr>
                              <w:t>mentioning being left alone or unsupervised.</w:t>
                            </w:r>
                          </w:p>
                          <w:p w:rsidR="00401CEE" w:rsidRPr="004C1BCE" w:rsidRDefault="00401CEE" w:rsidP="00FC5D4E">
                            <w:pPr>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33" type="#_x0000_t202" style="position:absolute;margin-left:-9pt;margin-top:9pt;width:468pt;height:657.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" fillcolor="#ccf">
                <v:textbox>
                  <w:txbxContent>
                    <w:p w:rsidR="00401CEE" w:rsidRPr="004C1BCE" w:rsidRDefault="00401CEE" w:rsidP="00FC5D4E">
                      <w:pPr>
                        <w:pStyle w:val="Normal3"/>
                        <w:jc w:val="center"/>
                        <w:rPr>
                          <w:rFonts w:ascii="Calibri" w:hAnsi="Calibri" w:cs="Arial"/>
                          <w:b/>
                          <w:color w:val="000000"/>
                          <w:sz w:val="28"/>
                          <w:szCs w:val="28"/>
                        </w:rPr>
                      </w:pPr>
                    </w:p>
                    <w:p w:rsidR="00401CEE" w:rsidRPr="004C1BCE" w:rsidRDefault="00401CEE" w:rsidP="00FC5D4E">
                      <w:pPr>
                        <w:pStyle w:val="Normal3"/>
                        <w:jc w:val="center"/>
                        <w:rPr>
                          <w:rFonts w:ascii="Calibri" w:hAnsi="Calibri" w:cs="Arial"/>
                          <w:color w:val="000000"/>
                          <w:sz w:val="28"/>
                          <w:szCs w:val="28"/>
                        </w:rPr>
                      </w:pPr>
                      <w:r w:rsidRPr="004C1BCE">
                        <w:rPr>
                          <w:rFonts w:ascii="Calibri" w:hAnsi="Calibri" w:cs="Arial"/>
                          <w:b/>
                          <w:color w:val="000000"/>
                          <w:sz w:val="28"/>
                          <w:szCs w:val="28"/>
                        </w:rPr>
                        <w:t>Neglect</w:t>
                      </w:r>
                    </w:p>
                    <w:p w:rsidR="00401CEE" w:rsidRPr="004C1BCE" w:rsidRDefault="00401CEE" w:rsidP="00FC5D4E">
                      <w:pPr>
                        <w:pStyle w:val="Normal3"/>
                        <w:rPr>
                          <w:rFonts w:ascii="Calibri" w:hAnsi="Calibri" w:cs="Arial"/>
                          <w:color w:val="000000"/>
                          <w:sz w:val="28"/>
                          <w:szCs w:val="28"/>
                          <w:u w:val="single"/>
                        </w:rPr>
                      </w:pPr>
                    </w:p>
                    <w:p w:rsidR="00401CEE" w:rsidRPr="00B06338" w:rsidRDefault="00401CEE" w:rsidP="00FC5D4E">
                      <w:pPr>
                        <w:pStyle w:val="Normal3"/>
                        <w:rPr>
                          <w:rFonts w:ascii="Calibri" w:hAnsi="Calibri" w:cs="Arial"/>
                          <w:color w:val="000000"/>
                        </w:rPr>
                      </w:pPr>
                      <w:r w:rsidRPr="00B06338">
                        <w:rPr>
                          <w:rFonts w:ascii="Calibri" w:hAnsi="Calibri" w:cs="Arial"/>
                          <w:color w:val="000000"/>
                        </w:rPr>
                        <w:t xml:space="preserve">Neglect is the failure to meet a child’s basic physical and/or psychological needs, likely to result in the serious impairment of the child’s health or development. Neglect may occur during pregnancy as a result of maternal substance abuse. </w:t>
                      </w:r>
                      <w:proofErr w:type="gramStart"/>
                      <w:r w:rsidRPr="00B06338">
                        <w:rPr>
                          <w:rFonts w:ascii="Calibri" w:hAnsi="Calibri" w:cs="Arial"/>
                          <w:color w:val="000000"/>
                        </w:rPr>
                        <w:t>Once  a</w:t>
                      </w:r>
                      <w:proofErr w:type="gramEnd"/>
                      <w:r w:rsidRPr="00B06338">
                        <w:rPr>
                          <w:rFonts w:ascii="Calibri" w:hAnsi="Calibri" w:cs="Arial"/>
                          <w:color w:val="000000"/>
                        </w:rPr>
                        <w:t xml:space="preserve">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rsidR="00401CEE" w:rsidRPr="004C1BCE" w:rsidRDefault="00401CEE" w:rsidP="00FC5D4E">
                      <w:pPr>
                        <w:pStyle w:val="Default"/>
                        <w:rPr>
                          <w:sz w:val="28"/>
                          <w:szCs w:val="28"/>
                        </w:rPr>
                      </w:pPr>
                    </w:p>
                    <w:p w:rsidR="00401CEE" w:rsidRPr="004C1BCE" w:rsidRDefault="00401CEE" w:rsidP="00FC5D4E">
                      <w:pPr>
                        <w:pStyle w:val="Default"/>
                        <w:rPr>
                          <w:rFonts w:cs="Arial"/>
                          <w:b/>
                          <w:sz w:val="28"/>
                          <w:szCs w:val="28"/>
                        </w:rPr>
                      </w:pPr>
                      <w:r w:rsidRPr="004C1BCE">
                        <w:rPr>
                          <w:rFonts w:cs="Arial"/>
                          <w:b/>
                          <w:sz w:val="28"/>
                          <w:szCs w:val="28"/>
                        </w:rPr>
                        <w:t>Indicators of Neglect:</w:t>
                      </w:r>
                    </w:p>
                    <w:p w:rsidR="00401CEE" w:rsidRPr="004C1BCE" w:rsidRDefault="00401CEE" w:rsidP="00FC5D4E">
                      <w:pPr>
                        <w:pStyle w:val="Default"/>
                        <w:rPr>
                          <w:rFonts w:cs="Arial"/>
                          <w:b/>
                          <w:sz w:val="28"/>
                          <w:szCs w:val="28"/>
                        </w:rPr>
                      </w:pPr>
                    </w:p>
                    <w:p w:rsidR="00401CEE" w:rsidRPr="00B06338" w:rsidRDefault="00401CEE" w:rsidP="00FC5D4E">
                      <w:pPr>
                        <w:pStyle w:val="Default"/>
                        <w:numPr>
                          <w:ilvl w:val="0"/>
                          <w:numId w:val="25"/>
                        </w:numPr>
                        <w:rPr>
                          <w:rFonts w:cs="Arial"/>
                        </w:rPr>
                      </w:pPr>
                      <w:r w:rsidRPr="00B06338">
                        <w:rPr>
                          <w:rFonts w:cs="Arial"/>
                        </w:rPr>
                        <w:t xml:space="preserve">constant hunger, sometimes stealing food from other children </w:t>
                      </w:r>
                    </w:p>
                    <w:p w:rsidR="00401CEE" w:rsidRPr="00B06338" w:rsidRDefault="00401CEE" w:rsidP="00FC5D4E">
                      <w:pPr>
                        <w:pStyle w:val="Default"/>
                        <w:numPr>
                          <w:ilvl w:val="0"/>
                          <w:numId w:val="25"/>
                        </w:numPr>
                        <w:rPr>
                          <w:rFonts w:cs="Arial"/>
                        </w:rPr>
                      </w:pPr>
                      <w:r w:rsidRPr="00B06338">
                        <w:rPr>
                          <w:rFonts w:cs="Arial"/>
                        </w:rPr>
                        <w:t xml:space="preserve">constantly dirty or ‘smelly’ </w:t>
                      </w:r>
                    </w:p>
                    <w:p w:rsidR="00401CEE" w:rsidRPr="00B06338" w:rsidRDefault="00401CEE" w:rsidP="00FC5D4E">
                      <w:pPr>
                        <w:pStyle w:val="Default"/>
                        <w:numPr>
                          <w:ilvl w:val="0"/>
                          <w:numId w:val="25"/>
                        </w:numPr>
                        <w:rPr>
                          <w:rFonts w:cs="Arial"/>
                        </w:rPr>
                      </w:pPr>
                      <w:r w:rsidRPr="00B06338">
                        <w:rPr>
                          <w:rFonts w:cs="Arial"/>
                        </w:rPr>
                        <w:t xml:space="preserve">loss of weight, or being constantly underweight </w:t>
                      </w:r>
                    </w:p>
                    <w:p w:rsidR="00401CEE" w:rsidRPr="00B06338" w:rsidRDefault="00401CEE" w:rsidP="00FC5D4E">
                      <w:pPr>
                        <w:pStyle w:val="Default"/>
                        <w:numPr>
                          <w:ilvl w:val="0"/>
                          <w:numId w:val="25"/>
                        </w:numPr>
                        <w:rPr>
                          <w:rFonts w:cs="Arial"/>
                        </w:rPr>
                      </w:pPr>
                      <w:r w:rsidRPr="00B06338">
                        <w:rPr>
                          <w:rFonts w:cs="Arial"/>
                        </w:rPr>
                        <w:t xml:space="preserve">inappropriate clothing for the conditions. </w:t>
                      </w:r>
                    </w:p>
                    <w:p w:rsidR="00401CEE" w:rsidRPr="004C1BCE" w:rsidRDefault="00401CEE" w:rsidP="00FC5D4E">
                      <w:pPr>
                        <w:pStyle w:val="Default"/>
                        <w:rPr>
                          <w:rFonts w:cs="Arial"/>
                          <w:sz w:val="28"/>
                          <w:szCs w:val="28"/>
                        </w:rPr>
                      </w:pPr>
                    </w:p>
                    <w:p w:rsidR="00401CEE" w:rsidRPr="004C1BCE" w:rsidRDefault="00401CEE"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rsidR="00401CEE" w:rsidRPr="004C1BCE" w:rsidRDefault="00401CEE" w:rsidP="00FC5D4E">
                      <w:pPr>
                        <w:pStyle w:val="Default"/>
                        <w:rPr>
                          <w:rFonts w:cs="Arial"/>
                          <w:sz w:val="28"/>
                          <w:szCs w:val="28"/>
                        </w:rPr>
                      </w:pPr>
                    </w:p>
                    <w:p w:rsidR="00401CEE" w:rsidRPr="00B06338" w:rsidRDefault="00401CEE" w:rsidP="00FC5D4E">
                      <w:pPr>
                        <w:pStyle w:val="Default"/>
                        <w:numPr>
                          <w:ilvl w:val="0"/>
                          <w:numId w:val="26"/>
                        </w:numPr>
                        <w:rPr>
                          <w:rFonts w:cs="Arial"/>
                        </w:rPr>
                      </w:pPr>
                      <w:r w:rsidRPr="00B06338">
                        <w:rPr>
                          <w:rFonts w:cs="Arial"/>
                        </w:rPr>
                        <w:t xml:space="preserve">complaining of being tired all the time </w:t>
                      </w:r>
                    </w:p>
                    <w:p w:rsidR="00401CEE" w:rsidRPr="00B06338" w:rsidRDefault="00401CEE" w:rsidP="00FC5D4E">
                      <w:pPr>
                        <w:pStyle w:val="Default"/>
                        <w:numPr>
                          <w:ilvl w:val="0"/>
                          <w:numId w:val="26"/>
                        </w:numPr>
                        <w:rPr>
                          <w:rFonts w:cs="Arial"/>
                        </w:rPr>
                      </w:pPr>
                      <w:r w:rsidRPr="00B06338">
                        <w:rPr>
                          <w:rFonts w:cs="Arial"/>
                        </w:rPr>
                        <w:t xml:space="preserve">not requesting medical assistance and/or failing to attend appointments </w:t>
                      </w:r>
                    </w:p>
                    <w:p w:rsidR="00401CEE" w:rsidRPr="00B06338" w:rsidRDefault="00401CEE" w:rsidP="00FC5D4E">
                      <w:pPr>
                        <w:pStyle w:val="Default"/>
                        <w:numPr>
                          <w:ilvl w:val="0"/>
                          <w:numId w:val="26"/>
                        </w:numPr>
                        <w:rPr>
                          <w:rFonts w:cs="Arial"/>
                        </w:rPr>
                      </w:pPr>
                      <w:r w:rsidRPr="00B06338">
                        <w:rPr>
                          <w:rFonts w:cs="Arial"/>
                        </w:rPr>
                        <w:t xml:space="preserve">having few friends </w:t>
                      </w:r>
                    </w:p>
                    <w:p w:rsidR="00401CEE" w:rsidRPr="00B06338" w:rsidRDefault="00401CEE" w:rsidP="00FC5D4E">
                      <w:pPr>
                        <w:pStyle w:val="Default"/>
                        <w:numPr>
                          <w:ilvl w:val="0"/>
                          <w:numId w:val="26"/>
                        </w:numPr>
                        <w:rPr>
                          <w:rFonts w:cs="Arial"/>
                        </w:rPr>
                      </w:pPr>
                      <w:r w:rsidRPr="00B06338">
                        <w:rPr>
                          <w:rFonts w:cs="Arial"/>
                        </w:rPr>
                        <w:t>mentioning being left alone or unsupervised.</w:t>
                      </w:r>
                    </w:p>
                    <w:p w:rsidR="00401CEE" w:rsidRPr="004C1BCE" w:rsidRDefault="00401CEE" w:rsidP="00FC5D4E">
                      <w:pPr>
                        <w:rPr>
                          <w:rFonts w:ascii="Calibri" w:hAnsi="Calibri"/>
                        </w:rPr>
                      </w:pPr>
                    </w:p>
                  </w:txbxContent>
                </v:textbox>
              </v:shape>
            </w:pict>
          </mc:Fallback>
        </mc:AlternateContent>
      </w: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r>
        <w:rPr>
          <w:noProof/>
        </w:rPr>
        <mc:AlternateContent>
          <mc:Choice Requires="wps">
            <w:drawing>
              <wp:anchor distT="45720" distB="45720" distL="114300" distR="114300" simplePos="0" relativeHeight="251668480" behindDoc="0" locked="0" layoutInCell="1" allowOverlap="1">
                <wp:simplePos x="0" y="0"/>
                <wp:positionH relativeFrom="column">
                  <wp:posOffset>0</wp:posOffset>
                </wp:positionH>
                <wp:positionV relativeFrom="paragraph">
                  <wp:posOffset>0</wp:posOffset>
                </wp:positionV>
                <wp:extent cx="5934075" cy="2249805"/>
                <wp:effectExtent l="0" t="0" r="28575" b="1778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249805"/>
                        </a:xfrm>
                        <a:prstGeom prst="rect">
                          <a:avLst/>
                        </a:prstGeom>
                        <a:solidFill>
                          <a:srgbClr val="CCCCFF"/>
                        </a:solidFill>
                        <a:ln w="9525">
                          <a:solidFill>
                            <a:srgbClr val="000000"/>
                          </a:solidFill>
                          <a:miter lim="800000"/>
                          <a:headEnd/>
                          <a:tailEnd/>
                        </a:ln>
                      </wps:spPr>
                      <wps:txbx>
                        <w:txbxContent>
                          <w:p w:rsidR="00401CEE" w:rsidRPr="00623BC2" w:rsidRDefault="00401CEE" w:rsidP="00FC5D4E">
                            <w:pPr>
                              <w:pStyle w:val="Normal3"/>
                              <w:shd w:val="clear" w:color="auto" w:fill="CCCCFF"/>
                              <w:jc w:val="center"/>
                              <w:rPr>
                                <w:rFonts w:ascii="Calibri" w:hAnsi="Calibri"/>
                                <w:b/>
                                <w:sz w:val="28"/>
                                <w:szCs w:val="28"/>
                              </w:rPr>
                            </w:pPr>
                            <w:r w:rsidRPr="00623BC2">
                              <w:rPr>
                                <w:rFonts w:ascii="Calibri" w:hAnsi="Calibri"/>
                                <w:b/>
                                <w:sz w:val="28"/>
                                <w:szCs w:val="28"/>
                              </w:rPr>
                              <w:t>Financial Abuse</w:t>
                            </w:r>
                          </w:p>
                          <w:p w:rsidR="00401CEE" w:rsidRDefault="00401CEE" w:rsidP="00FC5D4E">
                            <w:pPr>
                              <w:pStyle w:val="Default"/>
                              <w:shd w:val="clear" w:color="auto" w:fill="CCCCFF"/>
                            </w:pPr>
                          </w:p>
                          <w:p w:rsidR="00401CEE" w:rsidRPr="00623BC2" w:rsidRDefault="00401CEE" w:rsidP="00FC5D4E">
                            <w:pPr>
                              <w:pStyle w:val="Default"/>
                              <w:shd w:val="clear" w:color="auto" w:fill="CCCCFF"/>
                              <w:rPr>
                                <w:rFonts w:cs="Arial"/>
                                <w:b/>
                                <w:sz w:val="28"/>
                                <w:szCs w:val="28"/>
                              </w:rPr>
                            </w:pPr>
                            <w:r w:rsidRPr="00623BC2">
                              <w:rPr>
                                <w:rFonts w:cs="Arial"/>
                                <w:b/>
                                <w:sz w:val="28"/>
                                <w:szCs w:val="28"/>
                              </w:rPr>
                              <w:t>Includes:</w:t>
                            </w:r>
                          </w:p>
                          <w:p w:rsidR="00401CEE" w:rsidRPr="00B06338" w:rsidRDefault="00401CEE" w:rsidP="00FC5D4E">
                            <w:pPr>
                              <w:pStyle w:val="Default"/>
                              <w:numPr>
                                <w:ilvl w:val="0"/>
                                <w:numId w:val="26"/>
                              </w:numPr>
                              <w:shd w:val="clear" w:color="auto" w:fill="CCCCFF"/>
                              <w:rPr>
                                <w:rFonts w:cs="Arial"/>
                              </w:rPr>
                            </w:pPr>
                            <w:r w:rsidRPr="00623BC2">
                              <w:rPr>
                                <w:rFonts w:cs="Arial"/>
                                <w:sz w:val="28"/>
                                <w:szCs w:val="28"/>
                              </w:rPr>
                              <w:t xml:space="preserve"> </w:t>
                            </w:r>
                            <w:r>
                              <w:rPr>
                                <w:rFonts w:cs="Arial"/>
                              </w:rPr>
                              <w:t>h</w:t>
                            </w:r>
                            <w:r w:rsidRPr="00B06338">
                              <w:rPr>
                                <w:rFonts w:cs="Arial"/>
                              </w:rPr>
                              <w:t>aving money or other property stolen;</w:t>
                            </w:r>
                          </w:p>
                          <w:p w:rsidR="00401CEE" w:rsidRPr="00B06338" w:rsidRDefault="00401CEE" w:rsidP="00FC5D4E">
                            <w:pPr>
                              <w:pStyle w:val="Default"/>
                              <w:numPr>
                                <w:ilvl w:val="0"/>
                                <w:numId w:val="26"/>
                              </w:numPr>
                              <w:shd w:val="clear" w:color="auto" w:fill="CCCCFF"/>
                              <w:rPr>
                                <w:rFonts w:cs="Arial"/>
                              </w:rPr>
                            </w:pPr>
                            <w:r>
                              <w:rPr>
                                <w:rFonts w:cs="Arial"/>
                              </w:rPr>
                              <w:t xml:space="preserve"> being defrauded</w:t>
                            </w:r>
                          </w:p>
                          <w:p w:rsidR="00401CEE" w:rsidRPr="00B06338" w:rsidRDefault="00401CEE" w:rsidP="00FC5D4E">
                            <w:pPr>
                              <w:pStyle w:val="Default"/>
                              <w:numPr>
                                <w:ilvl w:val="0"/>
                                <w:numId w:val="26"/>
                              </w:numPr>
                              <w:shd w:val="clear" w:color="auto" w:fill="CCCCFF"/>
                              <w:rPr>
                                <w:rFonts w:cs="Arial"/>
                              </w:rPr>
                            </w:pPr>
                            <w:r>
                              <w:rPr>
                                <w:rFonts w:cs="Arial"/>
                              </w:rPr>
                              <w:t xml:space="preserve"> b</w:t>
                            </w:r>
                            <w:r w:rsidRPr="00B06338">
                              <w:rPr>
                                <w:rFonts w:cs="Arial"/>
                              </w:rPr>
                              <w:t>eing put under pressure in rela</w:t>
                            </w:r>
                            <w:r>
                              <w:rPr>
                                <w:rFonts w:cs="Arial"/>
                              </w:rPr>
                              <w:t>tion to money or other property</w:t>
                            </w:r>
                          </w:p>
                          <w:p w:rsidR="00401CEE" w:rsidRDefault="00401CEE" w:rsidP="00FC5D4E">
                            <w:pPr>
                              <w:pStyle w:val="Default"/>
                              <w:numPr>
                                <w:ilvl w:val="0"/>
                                <w:numId w:val="26"/>
                              </w:numPr>
                              <w:shd w:val="clear" w:color="auto" w:fill="CCCCFF"/>
                              <w:rPr>
                                <w:rFonts w:cs="Arial"/>
                              </w:rPr>
                            </w:pPr>
                            <w:r>
                              <w:rPr>
                                <w:rFonts w:cs="Arial"/>
                              </w:rPr>
                              <w:t>h</w:t>
                            </w:r>
                            <w:r w:rsidRPr="00B06338">
                              <w:rPr>
                                <w:rFonts w:cs="Arial"/>
                              </w:rPr>
                              <w:t>aving money or other property misused</w:t>
                            </w:r>
                          </w:p>
                          <w:p w:rsidR="00401CEE" w:rsidRPr="00D43BDF" w:rsidRDefault="00401CEE" w:rsidP="00FC5D4E">
                            <w:pPr>
                              <w:numPr>
                                <w:ilvl w:val="0"/>
                                <w:numId w:val="26"/>
                              </w:numPr>
                              <w:spacing w:before="100" w:beforeAutospacing="1" w:after="100" w:afterAutospacing="1"/>
                              <w:rPr>
                                <w:rFonts w:ascii="Calibri" w:hAnsi="Calibri"/>
                              </w:rPr>
                            </w:pPr>
                            <w:r w:rsidRPr="00D43BDF">
                              <w:rPr>
                                <w:rFonts w:ascii="Calibri" w:hAnsi="Calibri" w:cs="Arial"/>
                                <w:color w:val="000000"/>
                              </w:rPr>
                              <w:t>not meeting their needs for care and support which are pro</w:t>
                            </w:r>
                            <w:r>
                              <w:rPr>
                                <w:rFonts w:ascii="Calibri" w:hAnsi="Calibri" w:cs="Arial"/>
                                <w:color w:val="000000"/>
                              </w:rPr>
                              <w:t>vided through direct payments</w:t>
                            </w:r>
                          </w:p>
                          <w:p w:rsidR="00401CEE" w:rsidRPr="00B06338" w:rsidRDefault="00401CEE" w:rsidP="00FC5D4E">
                            <w:pPr>
                              <w:numPr>
                                <w:ilvl w:val="0"/>
                                <w:numId w:val="26"/>
                              </w:numPr>
                              <w:spacing w:before="100" w:beforeAutospacing="1" w:after="100" w:afterAutospacing="1"/>
                              <w:rPr>
                                <w:rFonts w:ascii="Calibri" w:hAnsi="Calibri"/>
                              </w:rPr>
                            </w:pPr>
                            <w:r w:rsidRPr="00D43BDF">
                              <w:rPr>
                                <w:rFonts w:ascii="Calibri" w:hAnsi="Calibri" w:cs="Arial"/>
                                <w:color w:val="000000"/>
                              </w:rPr>
                              <w:t>complaints that personal property is missing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 o:spid="_x0000_s1034" type="#_x0000_t202" style="position:absolute;margin-left:0;margin-top:0;width:467.25pt;height:177.15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" fillcolor="#ccf">
                <v:textbox style="mso-fit-shape-to-text:t">
                  <w:txbxContent>
                    <w:p w:rsidR="00401CEE" w:rsidRPr="00623BC2" w:rsidRDefault="00401CEE" w:rsidP="00FC5D4E">
                      <w:pPr>
                        <w:pStyle w:val="Normal3"/>
                        <w:shd w:val="clear" w:color="auto" w:fill="CCCCFF"/>
                        <w:jc w:val="center"/>
                        <w:rPr>
                          <w:rFonts w:ascii="Calibri" w:hAnsi="Calibri"/>
                          <w:b/>
                          <w:sz w:val="28"/>
                          <w:szCs w:val="28"/>
                        </w:rPr>
                      </w:pPr>
                      <w:r w:rsidRPr="00623BC2">
                        <w:rPr>
                          <w:rFonts w:ascii="Calibri" w:hAnsi="Calibri"/>
                          <w:b/>
                          <w:sz w:val="28"/>
                          <w:szCs w:val="28"/>
                        </w:rPr>
                        <w:t>Financial Abuse</w:t>
                      </w:r>
                    </w:p>
                    <w:p w:rsidR="00401CEE" w:rsidRDefault="00401CEE" w:rsidP="00FC5D4E">
                      <w:pPr>
                        <w:pStyle w:val="Default"/>
                        <w:shd w:val="clear" w:color="auto" w:fill="CCCCFF"/>
                      </w:pPr>
                    </w:p>
                    <w:p w:rsidR="00401CEE" w:rsidRPr="00623BC2" w:rsidRDefault="00401CEE" w:rsidP="00FC5D4E">
                      <w:pPr>
                        <w:pStyle w:val="Default"/>
                        <w:shd w:val="clear" w:color="auto" w:fill="CCCCFF"/>
                        <w:rPr>
                          <w:rFonts w:cs="Arial"/>
                          <w:b/>
                          <w:sz w:val="28"/>
                          <w:szCs w:val="28"/>
                        </w:rPr>
                      </w:pPr>
                      <w:r w:rsidRPr="00623BC2">
                        <w:rPr>
                          <w:rFonts w:cs="Arial"/>
                          <w:b/>
                          <w:sz w:val="28"/>
                          <w:szCs w:val="28"/>
                        </w:rPr>
                        <w:t>Includes:</w:t>
                      </w:r>
                    </w:p>
                    <w:p w:rsidR="00401CEE" w:rsidRPr="00B06338" w:rsidRDefault="00401CEE" w:rsidP="00FC5D4E">
                      <w:pPr>
                        <w:pStyle w:val="Default"/>
                        <w:numPr>
                          <w:ilvl w:val="0"/>
                          <w:numId w:val="26"/>
                        </w:numPr>
                        <w:shd w:val="clear" w:color="auto" w:fill="CCCCFF"/>
                        <w:rPr>
                          <w:rFonts w:cs="Arial"/>
                        </w:rPr>
                      </w:pPr>
                      <w:r w:rsidRPr="00623BC2">
                        <w:rPr>
                          <w:rFonts w:cs="Arial"/>
                          <w:sz w:val="28"/>
                          <w:szCs w:val="28"/>
                        </w:rPr>
                        <w:t xml:space="preserve"> </w:t>
                      </w:r>
                      <w:r>
                        <w:rPr>
                          <w:rFonts w:cs="Arial"/>
                        </w:rPr>
                        <w:t>h</w:t>
                      </w:r>
                      <w:r w:rsidRPr="00B06338">
                        <w:rPr>
                          <w:rFonts w:cs="Arial"/>
                        </w:rPr>
                        <w:t>aving money or other property stolen;</w:t>
                      </w:r>
                    </w:p>
                    <w:p w:rsidR="00401CEE" w:rsidRPr="00B06338" w:rsidRDefault="00401CEE" w:rsidP="00FC5D4E">
                      <w:pPr>
                        <w:pStyle w:val="Default"/>
                        <w:numPr>
                          <w:ilvl w:val="0"/>
                          <w:numId w:val="26"/>
                        </w:numPr>
                        <w:shd w:val="clear" w:color="auto" w:fill="CCCCFF"/>
                        <w:rPr>
                          <w:rFonts w:cs="Arial"/>
                        </w:rPr>
                      </w:pPr>
                      <w:r>
                        <w:rPr>
                          <w:rFonts w:cs="Arial"/>
                        </w:rPr>
                        <w:t xml:space="preserve"> being defrauded</w:t>
                      </w:r>
                    </w:p>
                    <w:p w:rsidR="00401CEE" w:rsidRPr="00B06338" w:rsidRDefault="00401CEE" w:rsidP="00FC5D4E">
                      <w:pPr>
                        <w:pStyle w:val="Default"/>
                        <w:numPr>
                          <w:ilvl w:val="0"/>
                          <w:numId w:val="26"/>
                        </w:numPr>
                        <w:shd w:val="clear" w:color="auto" w:fill="CCCCFF"/>
                        <w:rPr>
                          <w:rFonts w:cs="Arial"/>
                        </w:rPr>
                      </w:pPr>
                      <w:r>
                        <w:rPr>
                          <w:rFonts w:cs="Arial"/>
                        </w:rPr>
                        <w:t xml:space="preserve"> b</w:t>
                      </w:r>
                      <w:r w:rsidRPr="00B06338">
                        <w:rPr>
                          <w:rFonts w:cs="Arial"/>
                        </w:rPr>
                        <w:t>eing put under pressure in rela</w:t>
                      </w:r>
                      <w:r>
                        <w:rPr>
                          <w:rFonts w:cs="Arial"/>
                        </w:rPr>
                        <w:t>tion to money or other property</w:t>
                      </w:r>
                    </w:p>
                    <w:p w:rsidR="00401CEE" w:rsidRDefault="00401CEE" w:rsidP="00FC5D4E">
                      <w:pPr>
                        <w:pStyle w:val="Default"/>
                        <w:numPr>
                          <w:ilvl w:val="0"/>
                          <w:numId w:val="26"/>
                        </w:numPr>
                        <w:shd w:val="clear" w:color="auto" w:fill="CCCCFF"/>
                        <w:rPr>
                          <w:rFonts w:cs="Arial"/>
                        </w:rPr>
                      </w:pPr>
                      <w:r>
                        <w:rPr>
                          <w:rFonts w:cs="Arial"/>
                        </w:rPr>
                        <w:t>h</w:t>
                      </w:r>
                      <w:r w:rsidRPr="00B06338">
                        <w:rPr>
                          <w:rFonts w:cs="Arial"/>
                        </w:rPr>
                        <w:t>aving money or other property misused</w:t>
                      </w:r>
                    </w:p>
                    <w:p w:rsidR="00401CEE" w:rsidRPr="00D43BDF" w:rsidRDefault="00401CEE" w:rsidP="00FC5D4E">
                      <w:pPr>
                        <w:numPr>
                          <w:ilvl w:val="0"/>
                          <w:numId w:val="26"/>
                        </w:numPr>
                        <w:spacing w:before="100" w:beforeAutospacing="1" w:after="100" w:afterAutospacing="1"/>
                        <w:rPr>
                          <w:rFonts w:ascii="Calibri" w:hAnsi="Calibri"/>
                        </w:rPr>
                      </w:pPr>
                      <w:r w:rsidRPr="00D43BDF">
                        <w:rPr>
                          <w:rFonts w:ascii="Calibri" w:hAnsi="Calibri" w:cs="Arial"/>
                          <w:color w:val="000000"/>
                        </w:rPr>
                        <w:t>not meeting their needs for care and support which are pro</w:t>
                      </w:r>
                      <w:r>
                        <w:rPr>
                          <w:rFonts w:ascii="Calibri" w:hAnsi="Calibri" w:cs="Arial"/>
                          <w:color w:val="000000"/>
                        </w:rPr>
                        <w:t>vided through direct payments</w:t>
                      </w:r>
                    </w:p>
                    <w:p w:rsidR="00401CEE" w:rsidRPr="00B06338" w:rsidRDefault="00401CEE" w:rsidP="00FC5D4E">
                      <w:pPr>
                        <w:numPr>
                          <w:ilvl w:val="0"/>
                          <w:numId w:val="26"/>
                        </w:numPr>
                        <w:spacing w:before="100" w:beforeAutospacing="1" w:after="100" w:afterAutospacing="1"/>
                        <w:rPr>
                          <w:rFonts w:ascii="Calibri" w:hAnsi="Calibri"/>
                        </w:rPr>
                      </w:pPr>
                      <w:r w:rsidRPr="00D43BDF">
                        <w:rPr>
                          <w:rFonts w:ascii="Calibri" w:hAnsi="Calibri" w:cs="Arial"/>
                          <w:color w:val="000000"/>
                        </w:rPr>
                        <w:t>complaints that personal property is missing</w:t>
                      </w:r>
                    </w:p>
                  </w:txbxContent>
                </v:textbox>
                <w10:wrap type="square"/>
              </v:shape>
            </w:pict>
          </mc:Fallback>
        </mc:AlternateContent>
      </w: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rPr>
          <w:rFonts w:ascii="Calibri" w:hAnsi="Calibri" w:cs="Arial"/>
          <w:b/>
          <w:lang w:eastAsia="en-US"/>
        </w:rPr>
      </w:pPr>
    </w:p>
    <w:p w:rsidR="00FC5D4E" w:rsidRPr="00D43BDF" w:rsidRDefault="00FC5D4E" w:rsidP="00FC5D4E">
      <w:pPr>
        <w:pStyle w:val="Heading1"/>
        <w:rPr>
          <w:rFonts w:ascii="Calibri" w:hAnsi="Calibri"/>
        </w:rPr>
      </w:pPr>
      <w:bookmarkStart w:id="10" w:name="_Toc35427639"/>
      <w:r w:rsidRPr="00D43BDF">
        <w:rPr>
          <w:rFonts w:ascii="Calibri" w:hAnsi="Calibri"/>
        </w:rPr>
        <w:t>Appendix D</w:t>
      </w:r>
      <w:bookmarkEnd w:id="10"/>
      <w:r w:rsidRPr="00D43BDF">
        <w:rPr>
          <w:rFonts w:ascii="Calibri" w:hAnsi="Calibri"/>
        </w:rPr>
        <w:t xml:space="preserve">   </w:t>
      </w:r>
    </w:p>
    <w:p w:rsidR="00FC5D4E" w:rsidRPr="00D43BDF" w:rsidRDefault="00FC5D4E" w:rsidP="00FC5D4E">
      <w:pPr>
        <w:rPr>
          <w:rFonts w:ascii="Calibri" w:hAnsi="Calibri" w:cs="Arial"/>
          <w:lang w:eastAsia="en-US"/>
        </w:rPr>
      </w:pPr>
      <w:r>
        <w:rPr>
          <w:noProof/>
        </w:rPr>
        <mc:AlternateContent>
          <mc:Choice Requires="wps">
            <w:drawing>
              <wp:anchor distT="0" distB="0" distL="114300" distR="114300" simplePos="0" relativeHeight="251667456" behindDoc="0" locked="0" layoutInCell="1" allowOverlap="1">
                <wp:simplePos x="0" y="0"/>
                <wp:positionH relativeFrom="column">
                  <wp:posOffset>0</wp:posOffset>
                </wp:positionH>
                <wp:positionV relativeFrom="paragraph">
                  <wp:posOffset>186055</wp:posOffset>
                </wp:positionV>
                <wp:extent cx="5943600" cy="521970"/>
                <wp:effectExtent l="0" t="0" r="19050" b="1143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21970"/>
                        </a:xfrm>
                        <a:prstGeom prst="rect">
                          <a:avLst/>
                        </a:prstGeom>
                        <a:solidFill>
                          <a:srgbClr val="E5DFEC"/>
                        </a:solidFill>
                        <a:ln w="9525">
                          <a:solidFill>
                            <a:srgbClr val="000000"/>
                          </a:solidFill>
                          <a:miter lim="800000"/>
                          <a:headEnd/>
                          <a:tailEnd/>
                        </a:ln>
                      </wps:spPr>
                      <wps:txbx>
                        <w:txbxContent>
                          <w:p w:rsidR="00401CEE" w:rsidRPr="00FB3436" w:rsidRDefault="00401CEE" w:rsidP="00FC5D4E">
                            <w:pPr>
                              <w:pStyle w:val="Heading2"/>
                              <w:jc w:val="center"/>
                              <w:rPr>
                                <w:rFonts w:ascii="Calibri" w:hAnsi="Calibri"/>
                                <w:i w:val="0"/>
                              </w:rPr>
                            </w:pPr>
                            <w:bookmarkStart w:id="11" w:name="_Toc35427640"/>
                            <w:r w:rsidRPr="00FB3436">
                              <w:rPr>
                                <w:rFonts w:ascii="Calibri" w:hAnsi="Calibri"/>
                                <w:i w:val="0"/>
                              </w:rPr>
                              <w:t>Abuse of Trust</w:t>
                            </w:r>
                            <w:bookmarkEnd w:id="11"/>
                          </w:p>
                          <w:p w:rsidR="00401CEE" w:rsidRDefault="00401CEE"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o:spid="_x0000_s1035" type="#_x0000_t202" style="position:absolute;margin-left:0;margin-top:14.65pt;width:468pt;height:41.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" fillcolor="#e5dfec">
                <v:textbox>
                  <w:txbxContent>
                    <w:p w:rsidR="00401CEE" w:rsidRPr="00FB3436" w:rsidRDefault="00401CEE" w:rsidP="00FC5D4E">
                      <w:pPr>
                        <w:pStyle w:val="Heading2"/>
                        <w:jc w:val="center"/>
                        <w:rPr>
                          <w:rFonts w:ascii="Calibri" w:hAnsi="Calibri"/>
                          <w:i w:val="0"/>
                        </w:rPr>
                      </w:pPr>
                      <w:bookmarkStart w:id="12" w:name="_Toc35427640"/>
                      <w:r w:rsidRPr="00FB3436">
                        <w:rPr>
                          <w:rFonts w:ascii="Calibri" w:hAnsi="Calibri"/>
                          <w:i w:val="0"/>
                        </w:rPr>
                        <w:t>Abuse of Trust</w:t>
                      </w:r>
                      <w:bookmarkEnd w:id="12"/>
                    </w:p>
                    <w:p w:rsidR="00401CEE" w:rsidRDefault="00401CEE" w:rsidP="00FC5D4E"/>
                  </w:txbxContent>
                </v:textbox>
              </v:shape>
            </w:pict>
          </mc:Fallback>
        </mc:AlternateContent>
      </w: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r w:rsidRPr="00D43BDF">
        <w:rPr>
          <w:rFonts w:ascii="Calibri" w:hAnsi="Calibri" w:cs="Arial"/>
          <w:lang w:eastAsia="en-US"/>
        </w:rPr>
        <w:t xml:space="preserve">Welsh Assembly Government Guidance indicates that all Education staff need to know that inappropriate behaviour with, or towards, children is unacceptable.  In particular, under the Sexual Offences Act, 2003, it is an offence for a person over 18 (for example teacher, youth worker) to have a sexual relationship with a child under 18 where that person is in a position of trust in respect of that child, even if the relationship is consensual.  This applies where the child is in full-time education and the person works in the same establishment as the child, even if he/she does not teach the child.  </w:t>
      </w: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r w:rsidRPr="00D43BDF">
        <w:rPr>
          <w:rFonts w:ascii="Calibri" w:hAnsi="Calibri" w:cs="Arial"/>
          <w:lang w:eastAsia="en-US"/>
        </w:rPr>
        <w:t xml:space="preserve">In the Education Service, all relationships between staff and pupils are founded on trust.  Broadly speaking, a relationship of trust can be described as one in which one party is in a position of trust or influence over the other, by virtue of their work or the nature of their activity.  The individual in the position of trust may have the power to confer advancement or failure.  The relationship may be distorted by fear or favour.  It is vital for all those in such positions of trust to understand the power it gives them over those they care for and the responsibility they must exercise as a consequence.  While such a relationship of trust exists, allowing a relationship to develop in a way that might lead to a sexual relationship is wrong.  </w:t>
      </w:r>
      <w:r w:rsidRPr="00D43BDF">
        <w:rPr>
          <w:rFonts w:ascii="Calibri" w:hAnsi="Calibri" w:cs="Arial"/>
          <w:lang w:eastAsia="en-US"/>
        </w:rPr>
        <w:lastRenderedPageBreak/>
        <w:t>A sexual relationship itself will be intrinsically unequal in a relationship of trust, and is therefore unacceptable.  It is also inappropriate since the ‘professional’ relationship of trust would be altered.</w:t>
      </w: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r w:rsidRPr="00D43BDF">
        <w:rPr>
          <w:rFonts w:ascii="Calibri" w:hAnsi="Calibri" w:cs="Arial"/>
          <w:lang w:eastAsia="en-US"/>
        </w:rPr>
        <w:t>The Sexual Offences (Amendment) Act, 2000, set out a series of occupations to which the Abuse of Position of Trust laws apply.  This includes anyone working in an educational institution.</w:t>
      </w: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r w:rsidRPr="00D43BDF">
        <w:rPr>
          <w:rFonts w:ascii="Calibri" w:hAnsi="Calibri" w:cs="Arial"/>
          <w:lang w:eastAsia="en-US"/>
        </w:rPr>
        <w:t>The primary purpose of the Abuse of Trust provisions is to provide protection for young people aged 16 and 17, who are considered particularly vulnerable to exploitation by those who hold a position of trust or authority in their lives.</w:t>
      </w: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r w:rsidRPr="00D43BDF">
        <w:rPr>
          <w:rFonts w:ascii="Calibri" w:hAnsi="Calibri" w:cs="Arial"/>
          <w:lang w:eastAsia="en-US"/>
        </w:rPr>
        <w:t xml:space="preserve">Subject to a number of limited definitions, it is a criminal offence for a person, in a position of trust, to engage in any sexual activity with a person aged under 18 with whom they have a relationship of trust, irrespective of the age of consent even if the basis of their relationship is consensual. </w:t>
      </w: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r w:rsidRPr="00D43BDF">
        <w:rPr>
          <w:rFonts w:ascii="Calibri" w:hAnsi="Calibri" w:cs="Arial"/>
          <w:lang w:eastAsia="en-US"/>
        </w:rPr>
        <w:t xml:space="preserve">A relationship exists where a member of staff or volunteer is in a position of power or influence over young people aged 16 or 17 by virtue of the work or nature of the activity being undertaken.  </w:t>
      </w: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r w:rsidRPr="00D43BDF">
        <w:rPr>
          <w:rFonts w:ascii="Calibri" w:hAnsi="Calibri" w:cs="Arial"/>
          <w:lang w:eastAsia="en-US"/>
        </w:rPr>
        <w:t>The principles apply irrespective of sexual orientation: neither homosexual nor heterosexual relationships are acceptable within a position of trust.  They apply equally to all, without regard to gender, race, religion, sexual orientation or disability.  This is an area where it is very important to avoid any sexual or other stereotyping.  In addition, it is important to recognise that women as well as men may abuse a position of trust.</w:t>
      </w:r>
    </w:p>
    <w:p w:rsidR="00FC5D4E" w:rsidRPr="00D43BDF" w:rsidRDefault="00FC5D4E" w:rsidP="00FC5D4E">
      <w:pPr>
        <w:rPr>
          <w:rFonts w:ascii="Calibri" w:hAnsi="Calibri" w:cs="Arial"/>
          <w:lang w:eastAsia="en-US"/>
        </w:rPr>
      </w:pPr>
    </w:p>
    <w:p w:rsidR="00FC5D4E" w:rsidRPr="00D43BDF" w:rsidRDefault="00FC5D4E" w:rsidP="00FC5D4E">
      <w:pPr>
        <w:rPr>
          <w:rFonts w:ascii="Calibri" w:hAnsi="Calibri" w:cs="Arial"/>
          <w:lang w:eastAsia="en-US"/>
        </w:rPr>
      </w:pPr>
      <w:r w:rsidRPr="00D43BDF">
        <w:rPr>
          <w:rFonts w:ascii="Calibri" w:hAnsi="Calibri" w:cs="Arial"/>
          <w:lang w:eastAsia="en-US"/>
        </w:rPr>
        <w:t>All staff should ensure that their relationships with young people are appropriate to their age and gender, and take care that their language and conduct does not give rise to comment or speculation.  Attitudes, demeanour and language all require care and thought, particularly when members of staff are dealing with adolescent boys and girls.</w:t>
      </w:r>
    </w:p>
    <w:p w:rsidR="00FC5D4E" w:rsidRPr="00D43BDF" w:rsidRDefault="00FC5D4E" w:rsidP="00FC5D4E">
      <w:pPr>
        <w:rPr>
          <w:rFonts w:ascii="Calibri" w:hAnsi="Calibri" w:cs="Arial"/>
          <w:lang w:eastAsia="en-US"/>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autoSpaceDE w:val="0"/>
        <w:autoSpaceDN w:val="0"/>
        <w:adjustRightInd w:val="0"/>
        <w:rPr>
          <w:rFonts w:ascii="Calibri" w:hAnsi="Calibri" w:cs="Arial"/>
        </w:rPr>
      </w:pPr>
    </w:p>
    <w:p w:rsidR="00FC5D4E" w:rsidRPr="00D43BDF" w:rsidRDefault="00FC5D4E" w:rsidP="00FC5D4E">
      <w:pPr>
        <w:rPr>
          <w:rFonts w:ascii="Calibri" w:hAnsi="Calibri"/>
          <w:lang w:val="en-US" w:eastAsia="en-US"/>
        </w:rPr>
      </w:pPr>
    </w:p>
    <w:p w:rsidR="00FC5D4E" w:rsidRPr="00D43BDF" w:rsidRDefault="00FC5D4E" w:rsidP="00FC5D4E">
      <w:pPr>
        <w:pStyle w:val="NumberedParagraphs"/>
        <w:numPr>
          <w:ilvl w:val="0"/>
          <w:numId w:val="0"/>
        </w:numPr>
        <w:spacing w:before="0" w:after="0" w:line="240" w:lineRule="auto"/>
        <w:rPr>
          <w:rFonts w:ascii="Calibri" w:hAnsi="Calibri"/>
          <w:b/>
          <w:sz w:val="24"/>
        </w:rPr>
      </w:pPr>
    </w:p>
    <w:p w:rsidR="00FC5D4E" w:rsidRPr="00D43BDF" w:rsidRDefault="00FC5D4E" w:rsidP="00FC5D4E">
      <w:pPr>
        <w:pStyle w:val="NumberedParagraphs"/>
        <w:numPr>
          <w:ilvl w:val="0"/>
          <w:numId w:val="0"/>
        </w:numPr>
        <w:spacing w:before="0" w:after="0" w:line="240" w:lineRule="auto"/>
        <w:rPr>
          <w:rFonts w:ascii="Calibri" w:hAnsi="Calibri"/>
          <w:b/>
          <w:sz w:val="24"/>
        </w:rPr>
      </w:pPr>
    </w:p>
    <w:p w:rsidR="00FC5D4E" w:rsidRPr="00D43BDF" w:rsidRDefault="00FC5D4E" w:rsidP="00FC5D4E">
      <w:pPr>
        <w:pStyle w:val="NumberedParagraphs"/>
        <w:numPr>
          <w:ilvl w:val="0"/>
          <w:numId w:val="0"/>
        </w:numPr>
        <w:spacing w:before="0" w:after="0" w:line="240" w:lineRule="auto"/>
        <w:rPr>
          <w:rFonts w:ascii="Calibri" w:hAnsi="Calibri"/>
          <w:b/>
          <w:sz w:val="24"/>
        </w:rPr>
      </w:pPr>
    </w:p>
    <w:p w:rsidR="00FC5D4E" w:rsidRPr="00D43BDF" w:rsidRDefault="00FC5D4E" w:rsidP="00FC5D4E">
      <w:pPr>
        <w:pStyle w:val="NumberedParagraphs"/>
        <w:numPr>
          <w:ilvl w:val="0"/>
          <w:numId w:val="0"/>
        </w:numPr>
        <w:spacing w:before="0" w:after="0" w:line="240" w:lineRule="auto"/>
        <w:rPr>
          <w:rFonts w:ascii="Calibri" w:hAnsi="Calibri"/>
          <w:b/>
          <w:sz w:val="24"/>
        </w:rPr>
      </w:pPr>
    </w:p>
    <w:p w:rsidR="00FC5D4E" w:rsidRPr="00D43BDF" w:rsidRDefault="00FC5D4E" w:rsidP="00FC5D4E">
      <w:pPr>
        <w:pStyle w:val="NumberedParagraphs"/>
        <w:numPr>
          <w:ilvl w:val="0"/>
          <w:numId w:val="0"/>
        </w:numPr>
        <w:spacing w:before="0" w:after="0" w:line="240" w:lineRule="auto"/>
        <w:rPr>
          <w:rFonts w:ascii="Calibri" w:hAnsi="Calibri"/>
          <w:b/>
          <w:sz w:val="24"/>
        </w:rPr>
      </w:pPr>
    </w:p>
    <w:p w:rsidR="00FC5D4E" w:rsidRPr="00D43BDF" w:rsidRDefault="00FC5D4E" w:rsidP="00FC5D4E">
      <w:pPr>
        <w:pStyle w:val="NumberedParagraphs"/>
        <w:numPr>
          <w:ilvl w:val="0"/>
          <w:numId w:val="0"/>
        </w:numPr>
        <w:spacing w:before="0" w:after="0" w:line="240" w:lineRule="auto"/>
        <w:rPr>
          <w:rFonts w:ascii="Calibri" w:hAnsi="Calibri"/>
          <w:b/>
          <w:sz w:val="24"/>
        </w:rPr>
      </w:pPr>
    </w:p>
    <w:p w:rsidR="00FC5D4E" w:rsidRPr="00D43BDF" w:rsidRDefault="00FC5D4E" w:rsidP="00FC5D4E">
      <w:pPr>
        <w:pStyle w:val="NumberedParagraphs"/>
        <w:numPr>
          <w:ilvl w:val="0"/>
          <w:numId w:val="0"/>
        </w:numPr>
        <w:spacing w:before="0" w:after="0" w:line="240" w:lineRule="auto"/>
        <w:rPr>
          <w:rFonts w:ascii="Calibri" w:hAnsi="Calibri"/>
          <w:b/>
          <w:sz w:val="24"/>
        </w:rPr>
      </w:pPr>
    </w:p>
    <w:p w:rsidR="00FC5D4E" w:rsidRPr="00D43BDF" w:rsidRDefault="00FC5D4E" w:rsidP="00FC5D4E">
      <w:pPr>
        <w:pStyle w:val="NumberedParagraphs"/>
        <w:numPr>
          <w:ilvl w:val="0"/>
          <w:numId w:val="0"/>
        </w:numPr>
        <w:spacing w:before="0" w:after="0" w:line="240" w:lineRule="auto"/>
        <w:rPr>
          <w:rFonts w:ascii="Calibri" w:hAnsi="Calibri"/>
          <w:b/>
          <w:sz w:val="24"/>
        </w:rPr>
      </w:pPr>
    </w:p>
    <w:p w:rsidR="00FC5D4E" w:rsidRPr="00D43BDF" w:rsidRDefault="00FC5D4E" w:rsidP="00FC5D4E">
      <w:pPr>
        <w:pStyle w:val="NumberedParagraphs"/>
        <w:numPr>
          <w:ilvl w:val="0"/>
          <w:numId w:val="0"/>
        </w:numPr>
        <w:spacing w:before="0" w:after="0" w:line="240" w:lineRule="auto"/>
        <w:rPr>
          <w:rFonts w:ascii="Calibri" w:hAnsi="Calibri"/>
          <w:b/>
          <w:sz w:val="24"/>
        </w:rPr>
      </w:pPr>
    </w:p>
    <w:p w:rsidR="00FC5D4E" w:rsidRPr="00D43BDF" w:rsidRDefault="00FC5D4E" w:rsidP="00FC5D4E">
      <w:pPr>
        <w:pStyle w:val="NumberedParagraphs"/>
        <w:numPr>
          <w:ilvl w:val="0"/>
          <w:numId w:val="0"/>
        </w:numPr>
        <w:spacing w:before="0" w:after="0" w:line="240" w:lineRule="auto"/>
        <w:rPr>
          <w:rFonts w:ascii="Calibri" w:hAnsi="Calibri"/>
          <w:b/>
          <w:sz w:val="24"/>
        </w:rPr>
      </w:pPr>
    </w:p>
    <w:p w:rsidR="00FC5D4E" w:rsidRPr="00D43BDF" w:rsidRDefault="00FC5D4E" w:rsidP="00FC5D4E">
      <w:pPr>
        <w:pStyle w:val="NumberedParagraphs"/>
        <w:numPr>
          <w:ilvl w:val="0"/>
          <w:numId w:val="0"/>
        </w:numPr>
        <w:spacing w:before="0" w:after="0" w:line="240" w:lineRule="auto"/>
        <w:rPr>
          <w:rFonts w:ascii="Calibri" w:hAnsi="Calibri"/>
          <w:b/>
          <w:sz w:val="24"/>
        </w:rPr>
      </w:pPr>
    </w:p>
    <w:p w:rsidR="00FC5D4E" w:rsidRPr="00D43BDF" w:rsidRDefault="00FC5D4E" w:rsidP="00FC5D4E">
      <w:pPr>
        <w:pStyle w:val="NumberedParagraphs"/>
        <w:numPr>
          <w:ilvl w:val="0"/>
          <w:numId w:val="0"/>
        </w:numPr>
        <w:spacing w:before="0" w:after="0" w:line="240" w:lineRule="auto"/>
        <w:rPr>
          <w:rFonts w:ascii="Calibri" w:hAnsi="Calibri"/>
          <w:b/>
          <w:sz w:val="24"/>
        </w:rPr>
      </w:pPr>
    </w:p>
    <w:p w:rsidR="00FC5D4E" w:rsidRPr="00D43BDF" w:rsidRDefault="00FC5D4E" w:rsidP="00FC5D4E">
      <w:pPr>
        <w:pStyle w:val="NumberedParagraphs"/>
        <w:numPr>
          <w:ilvl w:val="0"/>
          <w:numId w:val="0"/>
        </w:numPr>
        <w:spacing w:before="0" w:after="0" w:line="240" w:lineRule="auto"/>
        <w:rPr>
          <w:rFonts w:ascii="Calibri" w:hAnsi="Calibri"/>
          <w:b/>
          <w:sz w:val="24"/>
        </w:rPr>
      </w:pPr>
    </w:p>
    <w:p w:rsidR="00FC5D4E" w:rsidRPr="00D43BDF" w:rsidRDefault="00FC5D4E" w:rsidP="00FC5D4E">
      <w:pPr>
        <w:pStyle w:val="NumberedParagraphs"/>
        <w:numPr>
          <w:ilvl w:val="0"/>
          <w:numId w:val="0"/>
        </w:numPr>
        <w:spacing w:before="0" w:after="0" w:line="240" w:lineRule="auto"/>
        <w:rPr>
          <w:rFonts w:ascii="Calibri" w:hAnsi="Calibri"/>
          <w:b/>
          <w:sz w:val="24"/>
        </w:rPr>
      </w:pPr>
    </w:p>
    <w:p w:rsidR="00FC5D4E" w:rsidRPr="00D43BDF" w:rsidRDefault="00FC5D4E" w:rsidP="00FC5D4E">
      <w:pPr>
        <w:pStyle w:val="NumberedParagraphs"/>
        <w:numPr>
          <w:ilvl w:val="0"/>
          <w:numId w:val="0"/>
        </w:numPr>
        <w:spacing w:before="0" w:after="0" w:line="240" w:lineRule="auto"/>
        <w:rPr>
          <w:rFonts w:ascii="Calibri" w:hAnsi="Calibri"/>
          <w:b/>
          <w:sz w:val="24"/>
        </w:rPr>
      </w:pPr>
    </w:p>
    <w:p w:rsidR="00FC5D4E" w:rsidRPr="00D43BDF" w:rsidRDefault="00FC5D4E" w:rsidP="00FC5D4E">
      <w:pPr>
        <w:pStyle w:val="NumberedParagraphs"/>
        <w:numPr>
          <w:ilvl w:val="0"/>
          <w:numId w:val="0"/>
        </w:numPr>
        <w:spacing w:before="0" w:after="0" w:line="240" w:lineRule="auto"/>
        <w:rPr>
          <w:rFonts w:ascii="Calibri" w:hAnsi="Calibri"/>
          <w:b/>
          <w:sz w:val="24"/>
        </w:rPr>
      </w:pPr>
    </w:p>
    <w:p w:rsidR="00FC5D4E" w:rsidRPr="00D43BDF" w:rsidRDefault="00FC5D4E" w:rsidP="00FC5D4E">
      <w:pPr>
        <w:pStyle w:val="NumberedParagraphs"/>
        <w:numPr>
          <w:ilvl w:val="0"/>
          <w:numId w:val="0"/>
        </w:numPr>
        <w:spacing w:before="0" w:after="0" w:line="240" w:lineRule="auto"/>
        <w:rPr>
          <w:rFonts w:ascii="Calibri" w:hAnsi="Calibri"/>
          <w:b/>
          <w:sz w:val="24"/>
        </w:rPr>
      </w:pPr>
    </w:p>
    <w:p w:rsidR="00FC5D4E" w:rsidRPr="00D43BDF" w:rsidRDefault="00FC5D4E" w:rsidP="00FC5D4E">
      <w:pPr>
        <w:pStyle w:val="NumberedParagraphs"/>
        <w:numPr>
          <w:ilvl w:val="0"/>
          <w:numId w:val="0"/>
        </w:numPr>
        <w:spacing w:before="0" w:after="0" w:line="240" w:lineRule="auto"/>
        <w:rPr>
          <w:rFonts w:ascii="Calibri" w:hAnsi="Calibri"/>
          <w:b/>
          <w:sz w:val="24"/>
        </w:rPr>
      </w:pPr>
    </w:p>
    <w:p w:rsidR="00FC5D4E" w:rsidRPr="00D43BDF" w:rsidRDefault="00FC5D4E" w:rsidP="00FC5D4E">
      <w:pPr>
        <w:pStyle w:val="NumberedParagraphs"/>
        <w:numPr>
          <w:ilvl w:val="0"/>
          <w:numId w:val="0"/>
        </w:numPr>
        <w:spacing w:before="0" w:after="0" w:line="240" w:lineRule="auto"/>
        <w:rPr>
          <w:rFonts w:ascii="Calibri" w:hAnsi="Calibri"/>
          <w:b/>
          <w:sz w:val="24"/>
        </w:rPr>
      </w:pPr>
    </w:p>
    <w:p w:rsidR="00FC5D4E" w:rsidRDefault="00FC5D4E" w:rsidP="00FC5D4E">
      <w:pPr>
        <w:pStyle w:val="NumberedParagraphs"/>
        <w:numPr>
          <w:ilvl w:val="0"/>
          <w:numId w:val="0"/>
        </w:numPr>
        <w:spacing w:before="0" w:after="0" w:line="240" w:lineRule="auto"/>
        <w:rPr>
          <w:rFonts w:ascii="Calibri" w:hAnsi="Calibri"/>
          <w:b/>
          <w:sz w:val="24"/>
        </w:rPr>
      </w:pPr>
    </w:p>
    <w:p w:rsidR="00FC5D4E" w:rsidRDefault="00FC5D4E" w:rsidP="00FC5D4E">
      <w:pPr>
        <w:pStyle w:val="NumberedParagraphs"/>
        <w:numPr>
          <w:ilvl w:val="0"/>
          <w:numId w:val="0"/>
        </w:numPr>
        <w:spacing w:before="0" w:after="0" w:line="240" w:lineRule="auto"/>
        <w:rPr>
          <w:rFonts w:ascii="Calibri" w:hAnsi="Calibri"/>
          <w:b/>
          <w:sz w:val="24"/>
        </w:rPr>
      </w:pPr>
    </w:p>
    <w:p w:rsidR="00FC5D4E" w:rsidRDefault="00FC5D4E" w:rsidP="00FC5D4E">
      <w:pPr>
        <w:pStyle w:val="NumberedParagraphs"/>
        <w:numPr>
          <w:ilvl w:val="0"/>
          <w:numId w:val="0"/>
        </w:numPr>
        <w:spacing w:before="0" w:after="0" w:line="240" w:lineRule="auto"/>
        <w:rPr>
          <w:rFonts w:ascii="Calibri" w:hAnsi="Calibri"/>
          <w:b/>
          <w:sz w:val="24"/>
        </w:rPr>
      </w:pPr>
    </w:p>
    <w:p w:rsidR="00FC5D4E" w:rsidRDefault="00FC5D4E" w:rsidP="00FC5D4E">
      <w:pPr>
        <w:pStyle w:val="NumberedParagraphs"/>
        <w:numPr>
          <w:ilvl w:val="0"/>
          <w:numId w:val="0"/>
        </w:numPr>
        <w:spacing w:before="0" w:after="0" w:line="240" w:lineRule="auto"/>
        <w:rPr>
          <w:rFonts w:ascii="Calibri" w:hAnsi="Calibri"/>
          <w:b/>
          <w:sz w:val="24"/>
        </w:rPr>
      </w:pPr>
    </w:p>
    <w:p w:rsidR="00FC5D4E" w:rsidRDefault="00FC5D4E" w:rsidP="00FC5D4E">
      <w:pPr>
        <w:pStyle w:val="NumberedParagraphs"/>
        <w:numPr>
          <w:ilvl w:val="0"/>
          <w:numId w:val="0"/>
        </w:numPr>
        <w:spacing w:before="0" w:after="0" w:line="240" w:lineRule="auto"/>
        <w:rPr>
          <w:rFonts w:ascii="Calibri" w:hAnsi="Calibri"/>
          <w:b/>
          <w:sz w:val="24"/>
        </w:rPr>
      </w:pPr>
    </w:p>
    <w:p w:rsidR="00FC5D4E" w:rsidRDefault="00FC5D4E" w:rsidP="00FC5D4E">
      <w:pPr>
        <w:pStyle w:val="NumberedParagraphs"/>
        <w:numPr>
          <w:ilvl w:val="0"/>
          <w:numId w:val="0"/>
        </w:numPr>
        <w:spacing w:before="0" w:after="0" w:line="240" w:lineRule="auto"/>
        <w:rPr>
          <w:rFonts w:ascii="Calibri" w:hAnsi="Calibri"/>
          <w:b/>
          <w:sz w:val="24"/>
        </w:rPr>
      </w:pPr>
    </w:p>
    <w:p w:rsidR="00FC5D4E" w:rsidRDefault="00FC5D4E" w:rsidP="00FC5D4E">
      <w:pPr>
        <w:pStyle w:val="NumberedParagraphs"/>
        <w:numPr>
          <w:ilvl w:val="0"/>
          <w:numId w:val="0"/>
        </w:numPr>
        <w:spacing w:before="0" w:after="0" w:line="240" w:lineRule="auto"/>
        <w:rPr>
          <w:rFonts w:ascii="Calibri" w:hAnsi="Calibri"/>
          <w:b/>
          <w:sz w:val="24"/>
        </w:rPr>
      </w:pPr>
    </w:p>
    <w:p w:rsidR="00FC5D4E" w:rsidRDefault="00FC5D4E" w:rsidP="00FC5D4E">
      <w:pPr>
        <w:pStyle w:val="NumberedParagraphs"/>
        <w:numPr>
          <w:ilvl w:val="0"/>
          <w:numId w:val="0"/>
        </w:numPr>
        <w:spacing w:before="0" w:after="0" w:line="240" w:lineRule="auto"/>
        <w:rPr>
          <w:rFonts w:ascii="Calibri" w:hAnsi="Calibri"/>
          <w:b/>
          <w:sz w:val="24"/>
        </w:rPr>
      </w:pPr>
    </w:p>
    <w:p w:rsidR="00FC5D4E" w:rsidRDefault="00FC5D4E" w:rsidP="00FC5D4E">
      <w:pPr>
        <w:pStyle w:val="NumberedParagraphs"/>
        <w:numPr>
          <w:ilvl w:val="0"/>
          <w:numId w:val="0"/>
        </w:numPr>
        <w:spacing w:before="0" w:after="0" w:line="240" w:lineRule="auto"/>
        <w:rPr>
          <w:rFonts w:ascii="Calibri" w:hAnsi="Calibri"/>
          <w:b/>
          <w:sz w:val="24"/>
        </w:rPr>
      </w:pPr>
    </w:p>
    <w:p w:rsidR="00FC5D4E" w:rsidRDefault="00FC5D4E" w:rsidP="00FC5D4E">
      <w:pPr>
        <w:pStyle w:val="NumberedParagraphs"/>
        <w:numPr>
          <w:ilvl w:val="0"/>
          <w:numId w:val="0"/>
        </w:numPr>
        <w:spacing w:before="0" w:after="0" w:line="240" w:lineRule="auto"/>
        <w:rPr>
          <w:rFonts w:ascii="Calibri" w:hAnsi="Calibri"/>
          <w:b/>
          <w:sz w:val="24"/>
        </w:rPr>
      </w:pPr>
    </w:p>
    <w:p w:rsidR="00FC5D4E" w:rsidRDefault="00FC5D4E" w:rsidP="00FC5D4E">
      <w:pPr>
        <w:pStyle w:val="NumberedParagraphs"/>
        <w:numPr>
          <w:ilvl w:val="0"/>
          <w:numId w:val="0"/>
        </w:numPr>
        <w:spacing w:before="0" w:after="0" w:line="240" w:lineRule="auto"/>
        <w:rPr>
          <w:rFonts w:ascii="Calibri" w:hAnsi="Calibri"/>
          <w:b/>
          <w:sz w:val="24"/>
        </w:rPr>
      </w:pPr>
    </w:p>
    <w:p w:rsidR="00FC5D4E" w:rsidRDefault="00FC5D4E" w:rsidP="00FC5D4E">
      <w:pPr>
        <w:pStyle w:val="NumberedParagraphs"/>
        <w:numPr>
          <w:ilvl w:val="0"/>
          <w:numId w:val="0"/>
        </w:numPr>
        <w:spacing w:before="0" w:after="0" w:line="240" w:lineRule="auto"/>
        <w:rPr>
          <w:rFonts w:ascii="Calibri" w:hAnsi="Calibri"/>
          <w:b/>
          <w:sz w:val="24"/>
        </w:rPr>
      </w:pPr>
    </w:p>
    <w:p w:rsidR="00FC5D4E" w:rsidRDefault="00FC5D4E" w:rsidP="00FC5D4E">
      <w:pPr>
        <w:pStyle w:val="NumberedParagraphs"/>
        <w:numPr>
          <w:ilvl w:val="0"/>
          <w:numId w:val="0"/>
        </w:numPr>
        <w:spacing w:before="0" w:after="0" w:line="240" w:lineRule="auto"/>
        <w:rPr>
          <w:rFonts w:ascii="Calibri" w:hAnsi="Calibri"/>
          <w:b/>
          <w:sz w:val="24"/>
        </w:rPr>
      </w:pPr>
    </w:p>
    <w:p w:rsidR="00FC5D4E" w:rsidRPr="00D43BDF" w:rsidRDefault="00FC5D4E" w:rsidP="00FC5D4E">
      <w:pPr>
        <w:pStyle w:val="NumberedParagraphs"/>
        <w:numPr>
          <w:ilvl w:val="0"/>
          <w:numId w:val="0"/>
        </w:numPr>
        <w:spacing w:before="0" w:after="0" w:line="240" w:lineRule="auto"/>
        <w:rPr>
          <w:rFonts w:ascii="Calibri" w:hAnsi="Calibri"/>
          <w:b/>
          <w:sz w:val="24"/>
        </w:rPr>
      </w:pPr>
    </w:p>
    <w:p w:rsidR="00FC5D4E" w:rsidRPr="00D43BDF" w:rsidRDefault="00FC5D4E" w:rsidP="00FC5D4E">
      <w:pPr>
        <w:pStyle w:val="Heading1"/>
        <w:rPr>
          <w:rFonts w:ascii="Calibri" w:hAnsi="Calibri"/>
        </w:rPr>
      </w:pPr>
    </w:p>
    <w:p w:rsidR="001C2FAC" w:rsidRPr="009E55C1" w:rsidRDefault="001C2FAC">
      <w:pPr>
        <w:rPr>
          <w:rFonts w:cs="Arial"/>
        </w:rPr>
      </w:pPr>
    </w:p>
    <w:sectPr w:rsidR="001C2FAC" w:rsidRPr="009E55C1" w:rsidSect="00401CEE">
      <w:headerReference w:type="default" r:id="rId18"/>
      <w:footerReference w:type="default" r:id="rId1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334" w:rsidRDefault="007F2334">
      <w:r>
        <w:separator/>
      </w:r>
    </w:p>
  </w:endnote>
  <w:endnote w:type="continuationSeparator" w:id="0">
    <w:p w:rsidR="007F2334" w:rsidRDefault="007F2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CEE" w:rsidRDefault="00401CEE">
    <w:pPr>
      <w:pStyle w:val="Footer"/>
      <w:jc w:val="center"/>
    </w:pPr>
    <w:r>
      <w:t xml:space="preserve">Page </w:t>
    </w:r>
    <w:r>
      <w:rPr>
        <w:b/>
        <w:bCs/>
      </w:rPr>
      <w:fldChar w:fldCharType="begin"/>
    </w:r>
    <w:r>
      <w:rPr>
        <w:b/>
        <w:bCs/>
      </w:rPr>
      <w:instrText xml:space="preserve"> PAGE </w:instrText>
    </w:r>
    <w:r>
      <w:rPr>
        <w:b/>
        <w:bCs/>
      </w:rPr>
      <w:fldChar w:fldCharType="separate"/>
    </w:r>
    <w:r w:rsidR="00274E67">
      <w:rPr>
        <w:b/>
        <w:bCs/>
        <w:noProof/>
      </w:rPr>
      <w:t>21</w:t>
    </w:r>
    <w:r>
      <w:rPr>
        <w:b/>
        <w:bCs/>
      </w:rPr>
      <w:fldChar w:fldCharType="end"/>
    </w:r>
    <w:r>
      <w:t xml:space="preserve"> of </w:t>
    </w:r>
    <w:r>
      <w:rPr>
        <w:b/>
        <w:bCs/>
      </w:rPr>
      <w:fldChar w:fldCharType="begin"/>
    </w:r>
    <w:r>
      <w:rPr>
        <w:b/>
        <w:bCs/>
      </w:rPr>
      <w:instrText xml:space="preserve"> NUMPAGES  </w:instrText>
    </w:r>
    <w:r>
      <w:rPr>
        <w:b/>
        <w:bCs/>
      </w:rPr>
      <w:fldChar w:fldCharType="separate"/>
    </w:r>
    <w:r w:rsidR="00274E67">
      <w:rPr>
        <w:b/>
        <w:bCs/>
        <w:noProof/>
      </w:rPr>
      <w:t>28</w:t>
    </w:r>
    <w:r>
      <w:rPr>
        <w:b/>
        <w:bCs/>
      </w:rPr>
      <w:fldChar w:fldCharType="end"/>
    </w:r>
  </w:p>
  <w:p w:rsidR="00401CEE" w:rsidRDefault="00401CE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334" w:rsidRDefault="007F2334">
      <w:r>
        <w:separator/>
      </w:r>
    </w:p>
  </w:footnote>
  <w:footnote w:type="continuationSeparator" w:id="0">
    <w:p w:rsidR="007F2334" w:rsidRDefault="007F23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CEE" w:rsidRDefault="00274E67">
    <w:pPr>
      <w:pStyle w:val="Header"/>
    </w:pPr>
    <w:r>
      <w:rPr>
        <w:noProof/>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274E67" w:rsidRDefault="00274E67">
                              <w:pPr>
                                <w:pStyle w:val="Header"/>
                                <w:jc w:val="center"/>
                                <w:rPr>
                                  <w:caps/>
                                  <w:color w:val="FFFFFF" w:themeColor="background1"/>
                                </w:rPr>
                              </w:pPr>
                              <w:r>
                                <w:rPr>
                                  <w:caps/>
                                  <w:color w:val="FFFFFF" w:themeColor="background1"/>
                                </w:rPr>
                                <w:t>Clwyd CP and Safeguarding Policy</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3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" o:allowoverlap="f" fillcolor="#4f81bd [3204]" stroked="f" strokeweight="2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274E67" w:rsidRDefault="00274E67">
                        <w:pPr>
                          <w:pStyle w:val="Header"/>
                          <w:jc w:val="center"/>
                          <w:rPr>
                            <w:caps/>
                            <w:color w:val="FFFFFF" w:themeColor="background1"/>
                          </w:rPr>
                        </w:pPr>
                        <w:r>
                          <w:rPr>
                            <w:caps/>
                            <w:color w:val="FFFFFF" w:themeColor="background1"/>
                          </w:rPr>
                          <w:t>Clwyd CP and Safeguarding Policy</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3A2499"/>
    <w:multiLevelType w:val="hybridMultilevel"/>
    <w:tmpl w:val="34C00BC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626E00"/>
    <w:multiLevelType w:val="hybridMultilevel"/>
    <w:tmpl w:val="8F5AA7C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0C6DAA"/>
    <w:multiLevelType w:val="hybridMultilevel"/>
    <w:tmpl w:val="CF0A60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826EDC"/>
    <w:multiLevelType w:val="hybridMultilevel"/>
    <w:tmpl w:val="64A483B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2A923C1"/>
    <w:multiLevelType w:val="hybridMultilevel"/>
    <w:tmpl w:val="C0CE285A"/>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DB39D0"/>
    <w:multiLevelType w:val="hybridMultilevel"/>
    <w:tmpl w:val="6E8A05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E932FF"/>
    <w:multiLevelType w:val="hybridMultilevel"/>
    <w:tmpl w:val="5E22D2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22E647E"/>
    <w:multiLevelType w:val="hybridMultilevel"/>
    <w:tmpl w:val="E646D2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24D1140"/>
    <w:multiLevelType w:val="hybridMultilevel"/>
    <w:tmpl w:val="F4B090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9A156C"/>
    <w:multiLevelType w:val="hybridMultilevel"/>
    <w:tmpl w:val="12AE160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3DD7B38"/>
    <w:multiLevelType w:val="hybridMultilevel"/>
    <w:tmpl w:val="E9DA11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C9C2902"/>
    <w:multiLevelType w:val="hybridMultilevel"/>
    <w:tmpl w:val="DE2CF5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D023DE"/>
    <w:multiLevelType w:val="hybridMultilevel"/>
    <w:tmpl w:val="8494B7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50767D"/>
    <w:multiLevelType w:val="hybridMultilevel"/>
    <w:tmpl w:val="DD92C95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0985062"/>
    <w:multiLevelType w:val="hybridMultilevel"/>
    <w:tmpl w:val="052837E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5EC2C12"/>
    <w:multiLevelType w:val="hybridMultilevel"/>
    <w:tmpl w:val="F41E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173553"/>
    <w:multiLevelType w:val="hybridMultilevel"/>
    <w:tmpl w:val="D00047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9C663EC"/>
    <w:multiLevelType w:val="hybridMultilevel"/>
    <w:tmpl w:val="249A88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A2C39C7"/>
    <w:multiLevelType w:val="hybridMultilevel"/>
    <w:tmpl w:val="ED9C3C10"/>
    <w:lvl w:ilvl="0" w:tplc="7FFC72DA">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BC318D"/>
    <w:multiLevelType w:val="hybridMultilevel"/>
    <w:tmpl w:val="69D809D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E9F736A"/>
    <w:multiLevelType w:val="hybridMultilevel"/>
    <w:tmpl w:val="E132D1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18A582E"/>
    <w:multiLevelType w:val="hybridMultilevel"/>
    <w:tmpl w:val="3E2C7620"/>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670556E"/>
    <w:multiLevelType w:val="hybridMultilevel"/>
    <w:tmpl w:val="4BAC681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EF51F8"/>
    <w:multiLevelType w:val="hybridMultilevel"/>
    <w:tmpl w:val="B7AE10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B2F5EE8"/>
    <w:multiLevelType w:val="hybridMultilevel"/>
    <w:tmpl w:val="8E9EEE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E5F2352"/>
    <w:multiLevelType w:val="hybridMultilevel"/>
    <w:tmpl w:val="98BA84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4CA7016"/>
    <w:multiLevelType w:val="hybridMultilevel"/>
    <w:tmpl w:val="9CB8D68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4D465DE"/>
    <w:multiLevelType w:val="hybridMultilevel"/>
    <w:tmpl w:val="8C1EB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ED5B58"/>
    <w:multiLevelType w:val="hybridMultilevel"/>
    <w:tmpl w:val="FAC4DC60"/>
    <w:lvl w:ilvl="0" w:tplc="08090003">
      <w:start w:val="1"/>
      <w:numFmt w:val="bullet"/>
      <w:lvlText w:val="o"/>
      <w:lvlJc w:val="left"/>
      <w:pPr>
        <w:tabs>
          <w:tab w:val="num" w:pos="720"/>
        </w:tabs>
        <w:ind w:left="720" w:hanging="360"/>
      </w:pPr>
      <w:rPr>
        <w:rFonts w:ascii="Courier New" w:hAnsi="Courier New" w:cs="Courier New" w:hint="default"/>
        <w:sz w:val="22"/>
        <w:szCs w:val="22"/>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0AB1541"/>
    <w:multiLevelType w:val="hybridMultilevel"/>
    <w:tmpl w:val="1736E4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265501A"/>
    <w:multiLevelType w:val="hybridMultilevel"/>
    <w:tmpl w:val="1B248034"/>
    <w:lvl w:ilvl="0" w:tplc="C308C0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E577CE"/>
    <w:multiLevelType w:val="hybridMultilevel"/>
    <w:tmpl w:val="DA12912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74442CF3"/>
    <w:multiLevelType w:val="hybridMultilevel"/>
    <w:tmpl w:val="3BD817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5B565C3"/>
    <w:multiLevelType w:val="multilevel"/>
    <w:tmpl w:val="00924C24"/>
    <w:lvl w:ilvl="0">
      <w:start w:val="1"/>
      <w:numFmt w:val="decimal"/>
      <w:pStyle w:val="NumberedParagraphs"/>
      <w:lvlText w:val="%1"/>
      <w:lvlJc w:val="left"/>
      <w:pPr>
        <w:tabs>
          <w:tab w:val="num" w:pos="432"/>
        </w:tabs>
        <w:ind w:left="432" w:hanging="432"/>
      </w:pPr>
      <w:rPr>
        <w:rFonts w:hint="default"/>
      </w:rPr>
    </w:lvl>
    <w:lvl w:ilvl="1">
      <w:start w:val="6"/>
      <w:numFmt w:val="decimalZero"/>
      <w:isLgl/>
      <w:lvlText w:val="%1.%2"/>
      <w:lvlJc w:val="left"/>
      <w:pPr>
        <w:ind w:left="564" w:hanging="564"/>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34" w15:restartNumberingAfterBreak="0">
    <w:nsid w:val="76D352D6"/>
    <w:multiLevelType w:val="hybridMultilevel"/>
    <w:tmpl w:val="ABD209F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78145EBC"/>
    <w:multiLevelType w:val="hybridMultilevel"/>
    <w:tmpl w:val="59AA3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233567"/>
    <w:multiLevelType w:val="hybridMultilevel"/>
    <w:tmpl w:val="CF1CE74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33"/>
  </w:num>
  <w:num w:numId="2">
    <w:abstractNumId w:val="27"/>
  </w:num>
  <w:num w:numId="3">
    <w:abstractNumId w:val="18"/>
  </w:num>
  <w:num w:numId="4">
    <w:abstractNumId w:val="8"/>
  </w:num>
  <w:num w:numId="5">
    <w:abstractNumId w:val="30"/>
  </w:num>
  <w:num w:numId="6">
    <w:abstractNumId w:val="13"/>
  </w:num>
  <w:num w:numId="7">
    <w:abstractNumId w:val="3"/>
  </w:num>
  <w:num w:numId="8">
    <w:abstractNumId w:val="21"/>
  </w:num>
  <w:num w:numId="9">
    <w:abstractNumId w:val="31"/>
  </w:num>
  <w:num w:numId="10">
    <w:abstractNumId w:val="26"/>
  </w:num>
  <w:num w:numId="11">
    <w:abstractNumId w:val="34"/>
  </w:num>
  <w:num w:numId="12">
    <w:abstractNumId w:val="6"/>
  </w:num>
  <w:num w:numId="13">
    <w:abstractNumId w:val="36"/>
  </w:num>
  <w:num w:numId="14">
    <w:abstractNumId w:val="29"/>
  </w:num>
  <w:num w:numId="15">
    <w:abstractNumId w:val="9"/>
  </w:num>
  <w:num w:numId="16">
    <w:abstractNumId w:val="22"/>
  </w:num>
  <w:num w:numId="17">
    <w:abstractNumId w:val="12"/>
  </w:num>
  <w:num w:numId="18">
    <w:abstractNumId w:val="0"/>
  </w:num>
  <w:num w:numId="19">
    <w:abstractNumId w:val="1"/>
  </w:num>
  <w:num w:numId="20">
    <w:abstractNumId w:val="19"/>
  </w:num>
  <w:num w:numId="21">
    <w:abstractNumId w:val="14"/>
  </w:num>
  <w:num w:numId="22">
    <w:abstractNumId w:val="20"/>
  </w:num>
  <w:num w:numId="23">
    <w:abstractNumId w:val="24"/>
  </w:num>
  <w:num w:numId="24">
    <w:abstractNumId w:val="10"/>
  </w:num>
  <w:num w:numId="25">
    <w:abstractNumId w:val="7"/>
  </w:num>
  <w:num w:numId="26">
    <w:abstractNumId w:val="16"/>
  </w:num>
  <w:num w:numId="27">
    <w:abstractNumId w:val="32"/>
  </w:num>
  <w:num w:numId="28">
    <w:abstractNumId w:val="15"/>
  </w:num>
  <w:num w:numId="29">
    <w:abstractNumId w:val="35"/>
  </w:num>
  <w:num w:numId="30">
    <w:abstractNumId w:val="25"/>
  </w:num>
  <w:num w:numId="31">
    <w:abstractNumId w:val="17"/>
  </w:num>
  <w:num w:numId="32">
    <w:abstractNumId w:val="2"/>
  </w:num>
  <w:num w:numId="33">
    <w:abstractNumId w:val="11"/>
  </w:num>
  <w:num w:numId="34">
    <w:abstractNumId w:val="5"/>
  </w:num>
  <w:num w:numId="35">
    <w:abstractNumId w:val="23"/>
  </w:num>
  <w:num w:numId="36">
    <w:abstractNumId w:val="4"/>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D4E"/>
    <w:rsid w:val="000E4DBF"/>
    <w:rsid w:val="001C2FAC"/>
    <w:rsid w:val="001D3E06"/>
    <w:rsid w:val="00274E67"/>
    <w:rsid w:val="002B29CF"/>
    <w:rsid w:val="002F7981"/>
    <w:rsid w:val="003F27A1"/>
    <w:rsid w:val="003F2B90"/>
    <w:rsid w:val="00401CEE"/>
    <w:rsid w:val="0057058D"/>
    <w:rsid w:val="0062420C"/>
    <w:rsid w:val="00673077"/>
    <w:rsid w:val="007F2334"/>
    <w:rsid w:val="009E55C1"/>
    <w:rsid w:val="00AC4A38"/>
    <w:rsid w:val="00D8105A"/>
    <w:rsid w:val="00F923BD"/>
    <w:rsid w:val="00FC5D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F1C09D"/>
  <w15:chartTrackingRefBased/>
  <w15:docId w15:val="{7105874D-A1E1-45F7-A554-EF21865B1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D4E"/>
    <w:rPr>
      <w:rFonts w:ascii="Arial" w:eastAsia="Times New Roman" w:hAnsi="Arial" w:cs="Times New Roman"/>
      <w:sz w:val="24"/>
      <w:szCs w:val="24"/>
      <w:lang w:eastAsia="en-GB"/>
    </w:rPr>
  </w:style>
  <w:style w:type="paragraph" w:styleId="Heading1">
    <w:name w:val="heading 1"/>
    <w:basedOn w:val="Normal"/>
    <w:next w:val="Normal"/>
    <w:link w:val="Heading1Char"/>
    <w:qFormat/>
    <w:rsid w:val="00FC5D4E"/>
    <w:pPr>
      <w:keepNext/>
      <w:spacing w:before="240" w:after="60"/>
      <w:outlineLvl w:val="0"/>
    </w:pPr>
    <w:rPr>
      <w:rFonts w:cs="Arial"/>
      <w:b/>
      <w:bCs/>
      <w:kern w:val="32"/>
      <w:sz w:val="32"/>
      <w:szCs w:val="32"/>
      <w:lang w:eastAsia="en-US"/>
    </w:rPr>
  </w:style>
  <w:style w:type="paragraph" w:styleId="Heading2">
    <w:name w:val="heading 2"/>
    <w:basedOn w:val="Normal"/>
    <w:next w:val="Normal"/>
    <w:link w:val="Heading2Char"/>
    <w:qFormat/>
    <w:rsid w:val="00FC5D4E"/>
    <w:pPr>
      <w:keepNext/>
      <w:spacing w:before="240" w:after="60"/>
      <w:outlineLvl w:val="1"/>
    </w:pPr>
    <w:rPr>
      <w:rFonts w:cs="Arial"/>
      <w:b/>
      <w:bCs/>
      <w:i/>
      <w:iC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5D4E"/>
    <w:rPr>
      <w:rFonts w:ascii="Arial" w:eastAsia="Times New Roman" w:hAnsi="Arial" w:cs="Arial"/>
      <w:b/>
      <w:bCs/>
      <w:kern w:val="32"/>
      <w:sz w:val="32"/>
      <w:szCs w:val="32"/>
    </w:rPr>
  </w:style>
  <w:style w:type="character" w:customStyle="1" w:styleId="Heading2Char">
    <w:name w:val="Heading 2 Char"/>
    <w:basedOn w:val="DefaultParagraphFont"/>
    <w:link w:val="Heading2"/>
    <w:rsid w:val="00FC5D4E"/>
    <w:rPr>
      <w:rFonts w:ascii="Arial" w:eastAsia="Times New Roman" w:hAnsi="Arial" w:cs="Arial"/>
      <w:b/>
      <w:bCs/>
      <w:i/>
      <w:iCs/>
      <w:sz w:val="28"/>
      <w:szCs w:val="28"/>
      <w:lang w:val="en-US"/>
    </w:rPr>
  </w:style>
  <w:style w:type="paragraph" w:styleId="Header">
    <w:name w:val="header"/>
    <w:basedOn w:val="Normal"/>
    <w:link w:val="HeaderChar"/>
    <w:uiPriority w:val="99"/>
    <w:rsid w:val="00FC5D4E"/>
    <w:pPr>
      <w:tabs>
        <w:tab w:val="center" w:pos="4153"/>
        <w:tab w:val="right" w:pos="8306"/>
      </w:tabs>
    </w:pPr>
  </w:style>
  <w:style w:type="character" w:customStyle="1" w:styleId="HeaderChar">
    <w:name w:val="Header Char"/>
    <w:basedOn w:val="DefaultParagraphFont"/>
    <w:link w:val="Header"/>
    <w:uiPriority w:val="99"/>
    <w:rsid w:val="00FC5D4E"/>
    <w:rPr>
      <w:rFonts w:ascii="Arial" w:eastAsia="Times New Roman" w:hAnsi="Arial" w:cs="Times New Roman"/>
      <w:sz w:val="24"/>
      <w:szCs w:val="24"/>
      <w:lang w:eastAsia="en-GB"/>
    </w:rPr>
  </w:style>
  <w:style w:type="paragraph" w:styleId="Footer">
    <w:name w:val="footer"/>
    <w:basedOn w:val="Normal"/>
    <w:link w:val="FooterChar"/>
    <w:rsid w:val="00FC5D4E"/>
    <w:pPr>
      <w:tabs>
        <w:tab w:val="center" w:pos="4153"/>
        <w:tab w:val="right" w:pos="8306"/>
      </w:tabs>
    </w:pPr>
  </w:style>
  <w:style w:type="character" w:customStyle="1" w:styleId="FooterChar">
    <w:name w:val="Footer Char"/>
    <w:basedOn w:val="DefaultParagraphFont"/>
    <w:link w:val="Footer"/>
    <w:rsid w:val="00FC5D4E"/>
    <w:rPr>
      <w:rFonts w:ascii="Arial" w:eastAsia="Times New Roman" w:hAnsi="Arial" w:cs="Times New Roman"/>
      <w:sz w:val="24"/>
      <w:szCs w:val="24"/>
      <w:lang w:eastAsia="en-GB"/>
    </w:rPr>
  </w:style>
  <w:style w:type="paragraph" w:customStyle="1" w:styleId="Default">
    <w:name w:val="Default"/>
    <w:rsid w:val="00FC5D4E"/>
    <w:pPr>
      <w:autoSpaceDE w:val="0"/>
      <w:autoSpaceDN w:val="0"/>
      <w:adjustRightInd w:val="0"/>
    </w:pPr>
    <w:rPr>
      <w:rFonts w:ascii="Calibri" w:eastAsia="Times New Roman" w:hAnsi="Calibri" w:cs="Calibri"/>
      <w:color w:val="000000"/>
      <w:sz w:val="24"/>
      <w:szCs w:val="24"/>
      <w:lang w:eastAsia="en-GB"/>
    </w:rPr>
  </w:style>
  <w:style w:type="paragraph" w:styleId="ListParagraph">
    <w:name w:val="List Paragraph"/>
    <w:basedOn w:val="Normal"/>
    <w:uiPriority w:val="34"/>
    <w:qFormat/>
    <w:rsid w:val="00FC5D4E"/>
    <w:pPr>
      <w:ind w:left="720"/>
    </w:pPr>
  </w:style>
  <w:style w:type="character" w:styleId="Hyperlink">
    <w:name w:val="Hyperlink"/>
    <w:uiPriority w:val="99"/>
    <w:unhideWhenUsed/>
    <w:rsid w:val="00FC5D4E"/>
    <w:rPr>
      <w:color w:val="0000FF"/>
      <w:u w:val="single"/>
    </w:rPr>
  </w:style>
  <w:style w:type="paragraph" w:customStyle="1" w:styleId="NumberedParagraphs">
    <w:name w:val="Numbered Paragraphs"/>
    <w:basedOn w:val="Normal"/>
    <w:rsid w:val="00FC5D4E"/>
    <w:pPr>
      <w:numPr>
        <w:numId w:val="1"/>
      </w:numPr>
      <w:spacing w:before="70" w:after="70" w:line="280" w:lineRule="atLeast"/>
    </w:pPr>
    <w:rPr>
      <w:sz w:val="20"/>
      <w:szCs w:val="20"/>
      <w:lang w:eastAsia="en-US"/>
    </w:rPr>
  </w:style>
  <w:style w:type="paragraph" w:customStyle="1" w:styleId="Normal3">
    <w:name w:val="Normal+3"/>
    <w:basedOn w:val="Default"/>
    <w:next w:val="Default"/>
    <w:rsid w:val="00FC5D4E"/>
    <w:rPr>
      <w:rFonts w:ascii="Times New Roman" w:hAnsi="Times New Roman" w:cs="Times New Roman"/>
      <w:color w:val="auto"/>
    </w:rPr>
  </w:style>
  <w:style w:type="character" w:styleId="FollowedHyperlink">
    <w:name w:val="FollowedHyperlink"/>
    <w:basedOn w:val="DefaultParagraphFont"/>
    <w:uiPriority w:val="99"/>
    <w:semiHidden/>
    <w:unhideWhenUsed/>
    <w:rsid w:val="00FC5D4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0681732">
      <w:bodyDiv w:val="1"/>
      <w:marLeft w:val="0"/>
      <w:marRight w:val="0"/>
      <w:marTop w:val="0"/>
      <w:marBottom w:val="0"/>
      <w:divBdr>
        <w:top w:val="none" w:sz="0" w:space="0" w:color="auto"/>
        <w:left w:val="none" w:sz="0" w:space="0" w:color="auto"/>
        <w:bottom w:val="none" w:sz="0" w:space="0" w:color="auto"/>
        <w:right w:val="none" w:sz="0" w:space="0" w:color="auto"/>
      </w:divBdr>
      <w:divsChild>
        <w:div w:id="7916299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ov.wales/sites/default/files/publications/2020-02/disciplinary-and-dismissal-procedures-for-school-staff_0.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perationencompass.org/" TargetMode="External"/><Relationship Id="rId17" Type="http://schemas.openxmlformats.org/officeDocument/2006/relationships/hyperlink" Target="http://www.governors.cymru/" TargetMode="External"/><Relationship Id="rId2" Type="http://schemas.openxmlformats.org/officeDocument/2006/relationships/customXml" Target="../customXml/item2.xml"/><Relationship Id="rId16" Type="http://schemas.openxmlformats.org/officeDocument/2006/relationships/hyperlink" Target="https://gov.wales/sites/default/files/publications/2018-11/safeguarding-children-in-education-handling-allegations-of-abuse-against-teachers-and-other-staff.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ewc.wales/site/index.php/en/fitness-to-practise/code-of-professional-conduct-and-practice-pdf.html"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ov.wales/sites/default/files/publications/2018-11/safeguarding-children-in-education-handling-allegations-of-abuse-against-teachers-and-other-staf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CEAFA552AC0042AB9B139ED4375CC9" ma:contentTypeVersion="8" ma:contentTypeDescription="Create a new document." ma:contentTypeScope="" ma:versionID="c59346b8de3387d6fac6e1f97267ac4a">
  <xsd:schema xmlns:xsd="http://www.w3.org/2001/XMLSchema" xmlns:xs="http://www.w3.org/2001/XMLSchema" xmlns:p="http://schemas.microsoft.com/office/2006/metadata/properties" xmlns:ns2="c19b257f-7141-4637-a329-7f6d0bb6eb11" targetNamespace="http://schemas.microsoft.com/office/2006/metadata/properties" ma:root="true" ma:fieldsID="cce24a776be3cee397128d23d740efc5" ns2:_="">
    <xsd:import namespace="c19b257f-7141-4637-a329-7f6d0bb6eb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b257f-7141-4637-a329-7f6d0bb6eb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descrip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5"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F8D60D-FF97-44B8-9379-636E5AFD221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C05BE7B-8376-4247-A1A1-95B66288B3A7}">
  <ds:schemaRefs>
    <ds:schemaRef ds:uri="http://schemas.microsoft.com/sharepoint/v3/contenttype/forms"/>
  </ds:schemaRefs>
</ds:datastoreItem>
</file>

<file path=customXml/itemProps3.xml><?xml version="1.0" encoding="utf-8"?>
<ds:datastoreItem xmlns:ds="http://schemas.openxmlformats.org/officeDocument/2006/customXml" ds:itemID="{BB23E046-F638-450B-8A31-77325E8C1A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b257f-7141-4637-a329-7f6d0bb6eb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1DB961-1A89-4136-990B-9A4DC7A14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28</Pages>
  <Words>6105</Words>
  <Characters>34799</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40823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Clwyd CP and Safeguarding Policy</dc:title>
  <dc:subject/>
  <dc:creator>Lisa Collins (Education)</dc:creator>
  <cp:keywords/>
  <dc:description/>
  <cp:lastModifiedBy>Julia Minney</cp:lastModifiedBy>
  <cp:revision>6</cp:revision>
  <dcterms:created xsi:type="dcterms:W3CDTF">2021-09-01T08:31:00Z</dcterms:created>
  <dcterms:modified xsi:type="dcterms:W3CDTF">2024-10-21T15:14:00Z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0x01010071CEAFA552AC0042AB9B139ED4375CC9</vt:lpwstr>
  </property>
  <property fmtid="{D5CDD505-2E9C-101B-9397-08002B2CF9AE}" pid="3" name="Order">
    <vt:r8>8296400</vt:r8>
  </property>
</Properties>
</file>